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AB76A" w14:textId="77777777" w:rsidR="00BF428D" w:rsidRPr="00342E26" w:rsidRDefault="00BF428D" w:rsidP="00BF428D">
      <w:pPr>
        <w:pStyle w:val="Header"/>
        <w:ind w:left="-142"/>
      </w:pPr>
    </w:p>
    <w:p w14:paraId="629B2969" w14:textId="77777777" w:rsidR="00BF428D" w:rsidRPr="00342E26" w:rsidRDefault="00BF428D" w:rsidP="00BF428D">
      <w:pPr>
        <w:pStyle w:val="Header"/>
        <w:ind w:left="-142"/>
      </w:pPr>
      <w:r w:rsidRPr="00342E26">
        <w:t>„PREDARE PENTRU SCHIMBARE” – POCU/73/6/6/106572</w:t>
      </w:r>
    </w:p>
    <w:p w14:paraId="75907B0E" w14:textId="77777777" w:rsidR="00BF428D" w:rsidRPr="00342E26" w:rsidRDefault="00BF428D" w:rsidP="00BF428D">
      <w:pPr>
        <w:pStyle w:val="Header"/>
        <w:ind w:left="-142"/>
      </w:pPr>
      <w:r w:rsidRPr="00342E26">
        <w:t>Proiect cofinanțat din Fondul Social European prin Programul Operațional Capital Uman 2014-2020</w:t>
      </w:r>
    </w:p>
    <w:p w14:paraId="42CDC717" w14:textId="77777777" w:rsidR="00835B82" w:rsidRPr="00342E26" w:rsidRDefault="00835B82" w:rsidP="00BF428D">
      <w:pPr>
        <w:jc w:val="both"/>
      </w:pPr>
    </w:p>
    <w:p w14:paraId="6936F0FA" w14:textId="579B5451" w:rsidR="004E0D96" w:rsidRPr="00342E26" w:rsidRDefault="004E0D96" w:rsidP="004E0D96">
      <w:pPr>
        <w:pStyle w:val="Heading1"/>
        <w:jc w:val="left"/>
        <w:rPr>
          <w:rFonts w:ascii="Calibri" w:hAnsi="Calibri"/>
          <w:sz w:val="24"/>
          <w:szCs w:val="24"/>
          <w:lang w:val="ro-RO"/>
        </w:rPr>
      </w:pPr>
      <w:bookmarkStart w:id="0" w:name="_Toc428463561"/>
      <w:r w:rsidRPr="00342E26">
        <w:rPr>
          <w:rFonts w:ascii="Calibri" w:hAnsi="Calibri"/>
          <w:sz w:val="24"/>
          <w:szCs w:val="24"/>
          <w:lang w:val="ro-RO"/>
        </w:rPr>
        <w:t xml:space="preserve">Anexa </w:t>
      </w:r>
      <w:r w:rsidR="00056446">
        <w:rPr>
          <w:rFonts w:ascii="Calibri" w:hAnsi="Calibri"/>
          <w:sz w:val="24"/>
          <w:szCs w:val="24"/>
        </w:rPr>
        <w:t xml:space="preserve">03_3 </w:t>
      </w:r>
      <w:r w:rsidRPr="00342E26">
        <w:rPr>
          <w:rFonts w:ascii="Calibri" w:hAnsi="Calibri"/>
          <w:sz w:val="24"/>
          <w:szCs w:val="24"/>
          <w:lang w:val="ro-RO"/>
        </w:rPr>
        <w:t xml:space="preserve">- </w:t>
      </w:r>
      <w:bookmarkEnd w:id="0"/>
      <w:r w:rsidR="005B7741" w:rsidRPr="00342E26">
        <w:rPr>
          <w:rFonts w:ascii="Calibri" w:hAnsi="Calibri"/>
          <w:sz w:val="24"/>
          <w:szCs w:val="24"/>
          <w:lang w:val="ro-RO"/>
        </w:rPr>
        <w:t>Contract de acordare a bursei</w:t>
      </w:r>
      <w:r w:rsidR="0024037D">
        <w:rPr>
          <w:rFonts w:ascii="Calibri" w:hAnsi="Calibri"/>
          <w:sz w:val="24"/>
          <w:szCs w:val="24"/>
          <w:lang w:val="ro-RO"/>
        </w:rPr>
        <w:t xml:space="preserve"> de performanță</w:t>
      </w:r>
    </w:p>
    <w:p w14:paraId="7BC79E41" w14:textId="77777777" w:rsidR="004E0D96" w:rsidRPr="00342E26" w:rsidRDefault="004E0D96" w:rsidP="004E0D96">
      <w:pPr>
        <w:ind w:firstLine="720"/>
        <w:rPr>
          <w:rFonts w:ascii="Calibri" w:hAnsi="Calibri" w:cs="Arial"/>
          <w:color w:val="000000"/>
        </w:rPr>
      </w:pPr>
    </w:p>
    <w:p w14:paraId="340F11FC" w14:textId="77777777" w:rsidR="004E0D96" w:rsidRPr="00342E26" w:rsidRDefault="004E0D96" w:rsidP="004E0D96">
      <w:pPr>
        <w:ind w:firstLine="720"/>
        <w:rPr>
          <w:rFonts w:ascii="Calibri" w:hAnsi="Calibri" w:cs="Arial"/>
          <w:color w:val="000000"/>
        </w:rPr>
      </w:pPr>
    </w:p>
    <w:p w14:paraId="4E4A3D21" w14:textId="6D703ADF" w:rsidR="004E0D96" w:rsidRPr="00342E26" w:rsidRDefault="005B7741" w:rsidP="0009287F">
      <w:pPr>
        <w:spacing w:line="360" w:lineRule="auto"/>
        <w:jc w:val="center"/>
        <w:rPr>
          <w:rFonts w:cstheme="minorHAnsi"/>
          <w:color w:val="000000"/>
        </w:rPr>
      </w:pPr>
      <w:r w:rsidRPr="00342E26">
        <w:rPr>
          <w:rFonts w:cstheme="minorHAnsi"/>
          <w:b/>
          <w:color w:val="000000"/>
          <w:sz w:val="24"/>
          <w:szCs w:val="24"/>
        </w:rPr>
        <w:t>CONTRACT DE ACORDARE A BURSEI</w:t>
      </w:r>
    </w:p>
    <w:p w14:paraId="4CD2CE57" w14:textId="7309A1D6" w:rsidR="005B7741" w:rsidRPr="00342E26" w:rsidRDefault="005B7741" w:rsidP="0009287F">
      <w:pPr>
        <w:ind w:right="360"/>
        <w:jc w:val="center"/>
        <w:rPr>
          <w:rFonts w:ascii="Calibri" w:hAnsi="Calibri"/>
          <w:color w:val="000000"/>
        </w:rPr>
      </w:pPr>
      <w:r w:rsidRPr="00342E26">
        <w:rPr>
          <w:rFonts w:ascii="Calibri" w:hAnsi="Calibri"/>
          <w:color w:val="000000"/>
        </w:rPr>
        <w:t xml:space="preserve">Nr. ………....... din </w:t>
      </w:r>
      <w:r w:rsidR="0009287F" w:rsidRPr="00342E26">
        <w:rPr>
          <w:rFonts w:ascii="Calibri" w:hAnsi="Calibri"/>
          <w:color w:val="000000"/>
        </w:rPr>
        <w:t>.......................................</w:t>
      </w:r>
    </w:p>
    <w:p w14:paraId="4E42CB47" w14:textId="3E1D77A9" w:rsidR="005B7741" w:rsidRDefault="005B7741" w:rsidP="005B7741">
      <w:pPr>
        <w:ind w:left="540" w:right="360" w:firstLine="360"/>
        <w:rPr>
          <w:rFonts w:ascii="Calibri" w:hAnsi="Calibri"/>
          <w:b/>
          <w:color w:val="000000"/>
        </w:rPr>
      </w:pPr>
    </w:p>
    <w:p w14:paraId="0B8470A1" w14:textId="77777777" w:rsidR="004E7C56" w:rsidRPr="00342E26" w:rsidRDefault="004E7C56" w:rsidP="005B7741">
      <w:pPr>
        <w:ind w:left="540" w:right="360" w:firstLine="360"/>
        <w:rPr>
          <w:rFonts w:ascii="Calibri" w:hAnsi="Calibri"/>
          <w:b/>
          <w:color w:val="000000"/>
        </w:rPr>
      </w:pPr>
    </w:p>
    <w:p w14:paraId="26A5C35D" w14:textId="5C291F05" w:rsidR="005B7741" w:rsidRDefault="008B1741" w:rsidP="005B7741">
      <w:pPr>
        <w:pStyle w:val="ListParagraph"/>
        <w:spacing w:after="120" w:line="276" w:lineRule="auto"/>
        <w:ind w:left="0" w:right="357"/>
        <w:jc w:val="both"/>
        <w:rPr>
          <w:rFonts w:cstheme="minorHAnsi"/>
          <w:b/>
          <w:color w:val="000000"/>
        </w:rPr>
      </w:pPr>
      <w:r w:rsidRPr="00342E26">
        <w:rPr>
          <w:rFonts w:cstheme="minorHAnsi"/>
          <w:b/>
          <w:color w:val="000000"/>
          <w:u w:val="single"/>
        </w:rPr>
        <w:t>Părțile</w:t>
      </w:r>
      <w:r w:rsidR="005B7741" w:rsidRPr="00342E26">
        <w:rPr>
          <w:rFonts w:cstheme="minorHAnsi"/>
          <w:b/>
          <w:color w:val="000000"/>
          <w:u w:val="single"/>
        </w:rPr>
        <w:t xml:space="preserve"> contractante</w:t>
      </w:r>
      <w:r w:rsidR="005B7741" w:rsidRPr="00342E26">
        <w:rPr>
          <w:rFonts w:cstheme="minorHAnsi"/>
          <w:b/>
          <w:color w:val="000000"/>
        </w:rPr>
        <w:t>:</w:t>
      </w:r>
    </w:p>
    <w:p w14:paraId="3097DA43" w14:textId="77777777" w:rsidR="003802D2" w:rsidRPr="00342E26" w:rsidRDefault="003802D2" w:rsidP="005B7741">
      <w:pPr>
        <w:pStyle w:val="ListParagraph"/>
        <w:spacing w:after="120" w:line="276" w:lineRule="auto"/>
        <w:ind w:left="0" w:right="357"/>
        <w:jc w:val="both"/>
        <w:rPr>
          <w:rFonts w:cstheme="minorHAnsi"/>
          <w:b/>
          <w:color w:val="000000"/>
        </w:rPr>
      </w:pPr>
    </w:p>
    <w:p w14:paraId="40447B29" w14:textId="7338AFD1" w:rsidR="005B7741" w:rsidRPr="00342E26" w:rsidRDefault="00D63BEB" w:rsidP="00495F80">
      <w:pPr>
        <w:numPr>
          <w:ilvl w:val="0"/>
          <w:numId w:val="5"/>
        </w:numPr>
        <w:spacing w:after="120" w:line="276" w:lineRule="auto"/>
        <w:ind w:left="0" w:right="357" w:firstLine="0"/>
        <w:jc w:val="both"/>
        <w:rPr>
          <w:rFonts w:cstheme="minorHAnsi"/>
          <w:color w:val="000000"/>
        </w:rPr>
      </w:pPr>
      <w:r w:rsidRPr="00342E26">
        <w:rPr>
          <w:rFonts w:cstheme="minorHAnsi"/>
          <w:color w:val="000000"/>
        </w:rPr>
        <w:t>Inspectoratul Școlar Județean Cluj</w:t>
      </w:r>
      <w:r w:rsidR="005B7741" w:rsidRPr="00342E26">
        <w:rPr>
          <w:rFonts w:cstheme="minorHAnsi"/>
          <w:color w:val="000000"/>
        </w:rPr>
        <w:t>, cu sediul în</w:t>
      </w:r>
      <w:r w:rsidRPr="00342E26">
        <w:rPr>
          <w:rFonts w:cstheme="minorHAnsi"/>
          <w:color w:val="000000"/>
        </w:rPr>
        <w:t xml:space="preserve"> </w:t>
      </w:r>
      <w:r w:rsidR="00082AB9">
        <w:rPr>
          <w:rFonts w:cstheme="minorHAnsi"/>
          <w:color w:val="000000"/>
        </w:rPr>
        <w:t>Str. Arges nr.24</w:t>
      </w:r>
      <w:r w:rsidRPr="00342E26">
        <w:rPr>
          <w:rFonts w:cstheme="minorHAnsi"/>
          <w:color w:val="000000"/>
        </w:rPr>
        <w:t xml:space="preserve">, Cluj-Napoca, telefon:  0264.594.672, fax: 0264.592.832, având </w:t>
      </w:r>
      <w:r w:rsidR="00BA3D92">
        <w:rPr>
          <w:rFonts w:cstheme="minorHAnsi"/>
          <w:color w:val="000000"/>
        </w:rPr>
        <w:t xml:space="preserve">CUI 4485669, </w:t>
      </w:r>
      <w:r w:rsidRPr="00342E26">
        <w:rPr>
          <w:rFonts w:cstheme="minorHAnsi"/>
          <w:color w:val="000000"/>
        </w:rPr>
        <w:t xml:space="preserve">contul bancar nr. </w:t>
      </w:r>
      <w:r w:rsidR="00BA3D92">
        <w:rPr>
          <w:rFonts w:cstheme="minorHAnsi"/>
          <w:color w:val="000000"/>
        </w:rPr>
        <w:t>RO77TREZ23A650200580202X</w:t>
      </w:r>
      <w:r w:rsidRPr="00342E26">
        <w:rPr>
          <w:rFonts w:cstheme="minorHAnsi"/>
          <w:color w:val="000000"/>
        </w:rPr>
        <w:t xml:space="preserve"> deschis la Trezoreria Municipiului Cluj-Napoca, în calitate de beneficiar al proiectului „PREDARE PENTRU SCHIMBARE” – POCU/73/6/6/106572, </w:t>
      </w:r>
      <w:r w:rsidRPr="00342E26">
        <w:t>cofinanțat din Fondul Social European prin Programul Operațional Capital Uman 2014-2020</w:t>
      </w:r>
      <w:r w:rsidRPr="00342E26">
        <w:rPr>
          <w:rFonts w:cstheme="minorHAnsi"/>
          <w:color w:val="000000"/>
        </w:rPr>
        <w:t xml:space="preserve">, </w:t>
      </w:r>
      <w:r w:rsidR="005B7741" w:rsidRPr="00342E26">
        <w:rPr>
          <w:rFonts w:cstheme="minorHAnsi"/>
          <w:color w:val="000000"/>
        </w:rPr>
        <w:t>reprezentat legal prin domnul</w:t>
      </w:r>
      <w:bookmarkStart w:id="1" w:name="_GoBack"/>
      <w:bookmarkEnd w:id="1"/>
      <w:r w:rsidR="005B7741" w:rsidRPr="00342E26">
        <w:rPr>
          <w:rFonts w:cstheme="minorHAnsi"/>
          <w:color w:val="000000"/>
        </w:rPr>
        <w:t xml:space="preserve"> </w:t>
      </w:r>
      <w:r w:rsidR="007D6395" w:rsidRPr="007D6395">
        <w:rPr>
          <w:rFonts w:cstheme="minorHAnsi"/>
          <w:color w:val="000000"/>
        </w:rPr>
        <w:t>Cuibus Valentin Claudiu</w:t>
      </w:r>
      <w:r w:rsidR="007D6395">
        <w:rPr>
          <w:rFonts w:cstheme="minorHAnsi"/>
          <w:color w:val="000000"/>
        </w:rPr>
        <w:t xml:space="preserve"> </w:t>
      </w:r>
      <w:r w:rsidR="005B7741" w:rsidRPr="00342E26">
        <w:rPr>
          <w:rFonts w:cstheme="minorHAnsi"/>
          <w:color w:val="000000"/>
        </w:rPr>
        <w:t xml:space="preserve">având funcția de </w:t>
      </w:r>
      <w:r w:rsidR="007D6395">
        <w:rPr>
          <w:rFonts w:cstheme="minorHAnsi"/>
          <w:color w:val="000000"/>
        </w:rPr>
        <w:t xml:space="preserve">Inspector Școlar General </w:t>
      </w:r>
    </w:p>
    <w:p w14:paraId="1E35AC76" w14:textId="4E1D4F6A" w:rsidR="005B7741" w:rsidRPr="00342E26" w:rsidRDefault="005B7741" w:rsidP="005B7741">
      <w:pPr>
        <w:ind w:right="360"/>
        <w:jc w:val="both"/>
        <w:rPr>
          <w:rFonts w:cstheme="minorHAnsi"/>
          <w:color w:val="000000"/>
        </w:rPr>
      </w:pPr>
      <w:r w:rsidRPr="00342E26">
        <w:rPr>
          <w:rFonts w:cstheme="minorHAnsi"/>
          <w:b/>
          <w:color w:val="000000"/>
        </w:rPr>
        <w:t xml:space="preserve">     </w:t>
      </w:r>
      <w:r w:rsidR="008B1741" w:rsidRPr="00342E26">
        <w:rPr>
          <w:rFonts w:cstheme="minorHAnsi"/>
          <w:color w:val="000000"/>
        </w:rPr>
        <w:t>și</w:t>
      </w:r>
    </w:p>
    <w:p w14:paraId="27D4B958" w14:textId="785F476B" w:rsidR="005B7741" w:rsidRPr="00342E26" w:rsidRDefault="008B1741" w:rsidP="00495F80">
      <w:pPr>
        <w:numPr>
          <w:ilvl w:val="0"/>
          <w:numId w:val="5"/>
        </w:numPr>
        <w:spacing w:after="0" w:line="276" w:lineRule="auto"/>
        <w:ind w:left="360" w:right="360"/>
        <w:rPr>
          <w:rFonts w:cstheme="minorHAnsi"/>
          <w:color w:val="000000"/>
        </w:rPr>
      </w:pPr>
      <w:r w:rsidRPr="00342E26">
        <w:rPr>
          <w:rFonts w:cstheme="minorHAnsi"/>
          <w:color w:val="000000"/>
        </w:rPr>
        <w:t>Beneficiarul bursei</w:t>
      </w:r>
      <w:r w:rsidR="005B7741" w:rsidRPr="00342E26">
        <w:rPr>
          <w:rFonts w:cstheme="minorHAnsi"/>
          <w:color w:val="000000"/>
        </w:rPr>
        <w:t>............................................................................................................................,</w:t>
      </w:r>
    </w:p>
    <w:p w14:paraId="26D72CD4" w14:textId="4536B5C6" w:rsidR="005B7741" w:rsidRPr="00342E26" w:rsidRDefault="005B7741" w:rsidP="00495F80">
      <w:pPr>
        <w:spacing w:line="276" w:lineRule="auto"/>
        <w:ind w:right="360"/>
        <w:jc w:val="both"/>
        <w:rPr>
          <w:rFonts w:cstheme="minorHAnsi"/>
          <w:color w:val="000000"/>
        </w:rPr>
      </w:pPr>
      <w:r w:rsidRPr="00342E26">
        <w:rPr>
          <w:rFonts w:cstheme="minorHAnsi"/>
          <w:color w:val="000000"/>
        </w:rPr>
        <w:t xml:space="preserve">născut/ă în anul ….....…., luna …...……….., ziua ............, în localitatea ...............................................…..…....….…., </w:t>
      </w:r>
      <w:r w:rsidR="00D63BEB" w:rsidRPr="00342E26">
        <w:rPr>
          <w:rFonts w:cstheme="minorHAnsi"/>
          <w:color w:val="000000"/>
        </w:rPr>
        <w:t>județul</w:t>
      </w:r>
      <w:r w:rsidRPr="00342E26">
        <w:rPr>
          <w:rFonts w:cstheme="minorHAnsi"/>
          <w:color w:val="000000"/>
        </w:rPr>
        <w:t xml:space="preserve"> …………………..…..............……, fiul /fiica lui …….............................……. şi a ……................................................, </w:t>
      </w:r>
      <w:r w:rsidR="00D33566" w:rsidRPr="00342E26">
        <w:rPr>
          <w:rFonts w:cstheme="minorHAnsi"/>
          <w:color w:val="000000"/>
        </w:rPr>
        <w:t>cetățean</w:t>
      </w:r>
      <w:r w:rsidRPr="00342E26">
        <w:rPr>
          <w:rFonts w:cstheme="minorHAnsi"/>
          <w:color w:val="000000"/>
        </w:rPr>
        <w:t xml:space="preserve"> român, cu domiciliul în România, strada …....…........…….................………., numărul ......., bloc …......, apartament .…, localitatea…………........................................………………., </w:t>
      </w:r>
      <w:r w:rsidR="00D63BEB" w:rsidRPr="00342E26">
        <w:rPr>
          <w:rFonts w:cstheme="minorHAnsi"/>
          <w:color w:val="000000"/>
        </w:rPr>
        <w:t>județul</w:t>
      </w:r>
      <w:r w:rsidRPr="00342E26">
        <w:rPr>
          <w:rFonts w:cstheme="minorHAnsi"/>
          <w:color w:val="000000"/>
        </w:rPr>
        <w:t xml:space="preserve"> ………..............…...............…., posesor al BI/CI seria ….., numărul ………., eliberat(ă) de ….......................................................…..  la data de ……………....……...……………, CNP …………………</w:t>
      </w:r>
      <w:r w:rsidR="00D63BEB" w:rsidRPr="00342E26">
        <w:rPr>
          <w:rFonts w:cstheme="minorHAnsi"/>
          <w:color w:val="000000"/>
        </w:rPr>
        <w:t>.....................</w:t>
      </w:r>
      <w:r w:rsidRPr="00342E26">
        <w:rPr>
          <w:rFonts w:cstheme="minorHAnsi"/>
          <w:color w:val="000000"/>
        </w:rPr>
        <w:t xml:space="preserve">………..…., în  calitate  de  beneficiar al </w:t>
      </w:r>
      <w:r w:rsidR="00D63BEB" w:rsidRPr="00342E26">
        <w:rPr>
          <w:rFonts w:cstheme="minorHAnsi"/>
          <w:color w:val="000000"/>
        </w:rPr>
        <w:t xml:space="preserve">bursei acordate </w:t>
      </w:r>
      <w:r w:rsidRPr="00342E26">
        <w:rPr>
          <w:rFonts w:cstheme="minorHAnsi"/>
          <w:color w:val="000000"/>
        </w:rPr>
        <w:t xml:space="preserve">prin intermediul proiectului </w:t>
      </w:r>
      <w:r w:rsidR="00D63BEB" w:rsidRPr="00342E26">
        <w:rPr>
          <w:rFonts w:cstheme="minorHAnsi"/>
          <w:color w:val="000000"/>
        </w:rPr>
        <w:t>„PREDARE PENTRU SCHIMBARE” – POCU/73/6/6/106572</w:t>
      </w:r>
      <w:r w:rsidRPr="00342E26">
        <w:rPr>
          <w:rFonts w:cstheme="minorHAnsi"/>
          <w:color w:val="000000"/>
        </w:rPr>
        <w:t>.</w:t>
      </w:r>
    </w:p>
    <w:p w14:paraId="27DF7BE9" w14:textId="70CB74B6" w:rsidR="005B7741" w:rsidRDefault="005B7741" w:rsidP="005B7741">
      <w:pPr>
        <w:tabs>
          <w:tab w:val="left" w:pos="10632"/>
          <w:tab w:val="left" w:pos="10773"/>
          <w:tab w:val="left" w:pos="10915"/>
        </w:tabs>
        <w:spacing w:after="120"/>
        <w:ind w:right="360"/>
        <w:jc w:val="both"/>
        <w:rPr>
          <w:rFonts w:cstheme="minorHAnsi"/>
          <w:color w:val="000000"/>
        </w:rPr>
      </w:pPr>
    </w:p>
    <w:p w14:paraId="48494B13" w14:textId="3ED1F38A" w:rsidR="00360B87" w:rsidRDefault="00360B87" w:rsidP="005B7741">
      <w:pPr>
        <w:tabs>
          <w:tab w:val="left" w:pos="10632"/>
          <w:tab w:val="left" w:pos="10773"/>
          <w:tab w:val="left" w:pos="10915"/>
        </w:tabs>
        <w:spacing w:after="120"/>
        <w:ind w:right="360"/>
        <w:jc w:val="both"/>
        <w:rPr>
          <w:rFonts w:cstheme="minorHAnsi"/>
          <w:color w:val="000000"/>
        </w:rPr>
      </w:pPr>
    </w:p>
    <w:p w14:paraId="1778D498" w14:textId="1249DC38" w:rsidR="00360B87" w:rsidRDefault="00360B87" w:rsidP="005B7741">
      <w:pPr>
        <w:tabs>
          <w:tab w:val="left" w:pos="10632"/>
          <w:tab w:val="left" w:pos="10773"/>
          <w:tab w:val="left" w:pos="10915"/>
        </w:tabs>
        <w:spacing w:after="120"/>
        <w:ind w:right="360"/>
        <w:jc w:val="both"/>
        <w:rPr>
          <w:rFonts w:cstheme="minorHAnsi"/>
          <w:color w:val="000000"/>
        </w:rPr>
      </w:pPr>
    </w:p>
    <w:p w14:paraId="36920552" w14:textId="77777777" w:rsidR="00DF5DBA" w:rsidRPr="00DF5DBA" w:rsidRDefault="00DF5DBA" w:rsidP="00DF5DBA">
      <w:pPr>
        <w:rPr>
          <w:rFonts w:cstheme="minorHAnsi"/>
        </w:rPr>
      </w:pPr>
    </w:p>
    <w:p w14:paraId="43A16AA4" w14:textId="77777777" w:rsidR="005B7741" w:rsidRPr="00342E26" w:rsidRDefault="005B7741" w:rsidP="005B7741">
      <w:pPr>
        <w:pStyle w:val="ListParagraph"/>
        <w:numPr>
          <w:ilvl w:val="0"/>
          <w:numId w:val="4"/>
        </w:numPr>
        <w:spacing w:after="120" w:line="276" w:lineRule="auto"/>
        <w:ind w:left="0" w:right="357" w:firstLine="0"/>
        <w:rPr>
          <w:rFonts w:cstheme="minorHAnsi"/>
          <w:b/>
          <w:color w:val="000000"/>
        </w:rPr>
      </w:pPr>
      <w:r w:rsidRPr="00342E26">
        <w:rPr>
          <w:rFonts w:cstheme="minorHAnsi"/>
          <w:b/>
          <w:color w:val="000000"/>
          <w:u w:val="single"/>
        </w:rPr>
        <w:t>Obiectul contractului</w:t>
      </w:r>
      <w:r w:rsidRPr="00342E26">
        <w:rPr>
          <w:rFonts w:cstheme="minorHAnsi"/>
          <w:b/>
          <w:color w:val="000000"/>
        </w:rPr>
        <w:t>:</w:t>
      </w:r>
    </w:p>
    <w:p w14:paraId="2284FCFB" w14:textId="08579C00" w:rsidR="005B7741" w:rsidRPr="00342E26" w:rsidRDefault="005B7741" w:rsidP="005B7741">
      <w:pPr>
        <w:tabs>
          <w:tab w:val="left" w:pos="10632"/>
          <w:tab w:val="left" w:pos="10773"/>
          <w:tab w:val="left" w:pos="10915"/>
        </w:tabs>
        <w:spacing w:after="120"/>
        <w:ind w:right="357"/>
        <w:jc w:val="both"/>
        <w:rPr>
          <w:rFonts w:cstheme="minorHAnsi"/>
          <w:color w:val="000000"/>
        </w:rPr>
      </w:pPr>
      <w:r w:rsidRPr="00342E26">
        <w:rPr>
          <w:rFonts w:cstheme="minorHAnsi"/>
          <w:color w:val="000000"/>
        </w:rPr>
        <w:t xml:space="preserve">Acordarea unei burse în </w:t>
      </w:r>
      <w:r w:rsidR="001E06C4" w:rsidRPr="00342E26">
        <w:rPr>
          <w:rFonts w:cstheme="minorHAnsi"/>
          <w:color w:val="000000"/>
        </w:rPr>
        <w:t>condițiile</w:t>
      </w:r>
      <w:r w:rsidRPr="00342E26">
        <w:rPr>
          <w:rFonts w:cstheme="minorHAnsi"/>
          <w:color w:val="000000"/>
        </w:rPr>
        <w:t xml:space="preserve"> </w:t>
      </w:r>
      <w:r w:rsidRPr="00342E26">
        <w:rPr>
          <w:rFonts w:cstheme="minorHAnsi"/>
          <w:i/>
          <w:color w:val="000000"/>
        </w:rPr>
        <w:t xml:space="preserve">Metodologiei de acordare a burselor </w:t>
      </w:r>
      <w:r w:rsidR="001E06C4" w:rsidRPr="00342E26">
        <w:rPr>
          <w:rFonts w:cstheme="minorHAnsi"/>
          <w:i/>
          <w:color w:val="000000"/>
        </w:rPr>
        <w:t>de performanță</w:t>
      </w:r>
      <w:r w:rsidRPr="00342E26">
        <w:rPr>
          <w:rFonts w:cstheme="minorHAnsi"/>
          <w:i/>
          <w:color w:val="000000"/>
        </w:rPr>
        <w:t xml:space="preserve">, </w:t>
      </w:r>
      <w:r w:rsidRPr="00342E26">
        <w:rPr>
          <w:rFonts w:cstheme="minorHAnsi"/>
          <w:color w:val="000000"/>
        </w:rPr>
        <w:t xml:space="preserve">de către </w:t>
      </w:r>
      <w:r w:rsidR="00F202FB" w:rsidRPr="00342E26">
        <w:rPr>
          <w:rFonts w:cstheme="minorHAnsi"/>
          <w:color w:val="000000"/>
        </w:rPr>
        <w:t>Inspectoratul Școlar Județean Cluj</w:t>
      </w:r>
      <w:r w:rsidRPr="00342E26">
        <w:rPr>
          <w:rFonts w:cstheme="minorHAnsi"/>
          <w:color w:val="000000"/>
        </w:rPr>
        <w:t xml:space="preserve">, </w:t>
      </w:r>
      <w:r w:rsidR="00B02027" w:rsidRPr="00342E26">
        <w:rPr>
          <w:rFonts w:cstheme="minorHAnsi"/>
          <w:color w:val="000000"/>
        </w:rPr>
        <w:t>Beneficiar al</w:t>
      </w:r>
      <w:r w:rsidRPr="00342E26">
        <w:rPr>
          <w:rFonts w:cstheme="minorHAnsi"/>
          <w:color w:val="000000"/>
        </w:rPr>
        <w:t xml:space="preserve"> proiectului </w:t>
      </w:r>
      <w:r w:rsidR="00B02027" w:rsidRPr="00342E26">
        <w:rPr>
          <w:rFonts w:cstheme="minorHAnsi"/>
          <w:color w:val="000000"/>
        </w:rPr>
        <w:t>„PREDARE PENTRU SCHIMBARE” – POCU/73/6/6/106572</w:t>
      </w:r>
      <w:r w:rsidRPr="00342E26">
        <w:rPr>
          <w:rFonts w:cstheme="minorHAnsi"/>
          <w:color w:val="000000"/>
        </w:rPr>
        <w:t xml:space="preserve">, </w:t>
      </w:r>
      <w:r w:rsidR="005B39C2" w:rsidRPr="00342E26">
        <w:rPr>
          <w:rFonts w:cstheme="minorHAnsi"/>
          <w:color w:val="000000"/>
        </w:rPr>
        <w:t>cofinanțat</w:t>
      </w:r>
      <w:r w:rsidRPr="00342E26">
        <w:rPr>
          <w:rFonts w:cstheme="minorHAnsi"/>
          <w:color w:val="000000"/>
        </w:rPr>
        <w:t xml:space="preserve"> din </w:t>
      </w:r>
      <w:r w:rsidR="00B02027" w:rsidRPr="00342E26">
        <w:t>Fondul Social European prin Programul Operațional Capital Uman 2014-2020</w:t>
      </w:r>
      <w:r w:rsidRPr="00342E26">
        <w:rPr>
          <w:rFonts w:cstheme="minorHAnsi"/>
          <w:color w:val="000000"/>
        </w:rPr>
        <w:t>.</w:t>
      </w:r>
    </w:p>
    <w:p w14:paraId="62E9F622" w14:textId="77777777" w:rsidR="005B7741" w:rsidRPr="00342E26" w:rsidRDefault="005B7741" w:rsidP="005B7741">
      <w:pPr>
        <w:pStyle w:val="ListParagraph"/>
        <w:spacing w:after="120" w:line="276" w:lineRule="auto"/>
        <w:ind w:left="0" w:right="357"/>
        <w:jc w:val="both"/>
        <w:rPr>
          <w:rFonts w:eastAsia="Times New Roman" w:cstheme="minorHAnsi"/>
          <w:color w:val="000000"/>
          <w:lang w:eastAsia="ro-RO"/>
        </w:rPr>
      </w:pPr>
    </w:p>
    <w:p w14:paraId="44946518" w14:textId="77777777" w:rsidR="005B7741" w:rsidRPr="00342E26" w:rsidRDefault="005B7741" w:rsidP="005B7741">
      <w:pPr>
        <w:pStyle w:val="ListParagraph"/>
        <w:numPr>
          <w:ilvl w:val="0"/>
          <w:numId w:val="4"/>
        </w:numPr>
        <w:spacing w:after="120" w:line="276" w:lineRule="auto"/>
        <w:ind w:left="0" w:right="357" w:firstLine="0"/>
        <w:jc w:val="both"/>
        <w:rPr>
          <w:rFonts w:cstheme="minorHAnsi"/>
          <w:b/>
          <w:color w:val="000000"/>
        </w:rPr>
      </w:pPr>
      <w:r w:rsidRPr="00342E26">
        <w:rPr>
          <w:rFonts w:cstheme="minorHAnsi"/>
          <w:b/>
          <w:color w:val="000000"/>
          <w:u w:val="single"/>
        </w:rPr>
        <w:t>Durata contractului</w:t>
      </w:r>
      <w:r w:rsidRPr="00342E26">
        <w:rPr>
          <w:rFonts w:cstheme="minorHAnsi"/>
          <w:b/>
          <w:color w:val="000000"/>
        </w:rPr>
        <w:t>:</w:t>
      </w:r>
    </w:p>
    <w:p w14:paraId="0BF73565" w14:textId="2EAA2C84" w:rsidR="005B7741" w:rsidRPr="00342E26" w:rsidRDefault="005B7741" w:rsidP="005B7741">
      <w:pPr>
        <w:ind w:right="357"/>
        <w:jc w:val="both"/>
        <w:rPr>
          <w:rFonts w:cstheme="minorHAnsi"/>
          <w:color w:val="000000"/>
        </w:rPr>
      </w:pPr>
      <w:r w:rsidRPr="00342E26">
        <w:rPr>
          <w:rFonts w:cstheme="minorHAnsi"/>
          <w:color w:val="000000"/>
        </w:rPr>
        <w:t xml:space="preserve">Derularea contractului începe la data semnării acestuia de către ambele </w:t>
      </w:r>
      <w:r w:rsidR="001E06C4" w:rsidRPr="00342E26">
        <w:rPr>
          <w:rFonts w:cstheme="minorHAnsi"/>
          <w:color w:val="000000"/>
        </w:rPr>
        <w:t>părți</w:t>
      </w:r>
      <w:r w:rsidRPr="00342E26">
        <w:rPr>
          <w:rFonts w:cstheme="minorHAnsi"/>
          <w:color w:val="000000"/>
        </w:rPr>
        <w:t xml:space="preserve"> </w:t>
      </w:r>
      <w:r w:rsidR="008C6B76" w:rsidRPr="00342E26">
        <w:rPr>
          <w:rFonts w:cstheme="minorHAnsi"/>
          <w:color w:val="000000"/>
        </w:rPr>
        <w:t>și</w:t>
      </w:r>
      <w:r w:rsidRPr="00342E26">
        <w:rPr>
          <w:rFonts w:cstheme="minorHAnsi"/>
          <w:color w:val="000000"/>
        </w:rPr>
        <w:t xml:space="preserve"> încetează la data </w:t>
      </w:r>
      <w:r w:rsidR="001E06C4" w:rsidRPr="00342E26">
        <w:rPr>
          <w:rFonts w:cstheme="minorHAnsi"/>
          <w:color w:val="000000"/>
        </w:rPr>
        <w:t>plății</w:t>
      </w:r>
      <w:r w:rsidRPr="00342E26">
        <w:rPr>
          <w:rFonts w:cstheme="minorHAnsi"/>
          <w:color w:val="000000"/>
        </w:rPr>
        <w:t xml:space="preserve"> efective a bursei.</w:t>
      </w:r>
    </w:p>
    <w:p w14:paraId="08477D22" w14:textId="77777777" w:rsidR="005B7741" w:rsidRPr="00342E26" w:rsidRDefault="005B7741" w:rsidP="005B7741">
      <w:pPr>
        <w:ind w:right="357"/>
        <w:jc w:val="both"/>
        <w:rPr>
          <w:rFonts w:cstheme="minorHAnsi"/>
          <w:color w:val="000000"/>
        </w:rPr>
      </w:pPr>
    </w:p>
    <w:p w14:paraId="399835A7" w14:textId="77777777" w:rsidR="005B7741" w:rsidRPr="00342E26" w:rsidRDefault="005B7741" w:rsidP="00B263F1">
      <w:pPr>
        <w:pStyle w:val="ListParagraph"/>
        <w:numPr>
          <w:ilvl w:val="0"/>
          <w:numId w:val="4"/>
        </w:numPr>
        <w:spacing w:after="120" w:line="276" w:lineRule="auto"/>
        <w:ind w:left="0" w:right="357" w:firstLine="0"/>
        <w:jc w:val="both"/>
        <w:rPr>
          <w:rFonts w:cstheme="minorHAnsi"/>
          <w:b/>
          <w:color w:val="000000"/>
          <w:u w:val="single"/>
        </w:rPr>
      </w:pPr>
      <w:r w:rsidRPr="00342E26">
        <w:rPr>
          <w:rFonts w:cstheme="minorHAnsi"/>
          <w:b/>
          <w:color w:val="000000"/>
          <w:u w:val="single"/>
        </w:rPr>
        <w:t>Valoarea bursei:</w:t>
      </w:r>
    </w:p>
    <w:p w14:paraId="1F4F1944" w14:textId="77777777" w:rsidR="005B7741" w:rsidRPr="00342E26" w:rsidRDefault="005B7741" w:rsidP="005B7741">
      <w:pPr>
        <w:pStyle w:val="ListParagraph"/>
        <w:tabs>
          <w:tab w:val="left" w:pos="284"/>
          <w:tab w:val="left" w:pos="426"/>
          <w:tab w:val="left" w:pos="851"/>
        </w:tabs>
        <w:spacing w:after="120" w:line="240" w:lineRule="auto"/>
        <w:ind w:left="0" w:right="360"/>
        <w:jc w:val="both"/>
        <w:rPr>
          <w:rFonts w:cstheme="minorHAnsi"/>
          <w:color w:val="000000"/>
        </w:rPr>
      </w:pPr>
    </w:p>
    <w:p w14:paraId="38891820" w14:textId="1A367165" w:rsidR="005B7741" w:rsidRPr="00342E26" w:rsidRDefault="005B7741" w:rsidP="005B7741">
      <w:pPr>
        <w:pStyle w:val="ListParagraph"/>
        <w:tabs>
          <w:tab w:val="left" w:pos="284"/>
          <w:tab w:val="left" w:pos="426"/>
          <w:tab w:val="left" w:pos="540"/>
        </w:tabs>
        <w:spacing w:after="120" w:line="240" w:lineRule="auto"/>
        <w:ind w:left="0" w:right="360"/>
        <w:jc w:val="both"/>
        <w:rPr>
          <w:rFonts w:cstheme="minorHAnsi"/>
          <w:color w:val="000000"/>
        </w:rPr>
      </w:pPr>
      <w:r w:rsidRPr="00342E26">
        <w:rPr>
          <w:rFonts w:cstheme="minorHAnsi"/>
          <w:b/>
          <w:color w:val="000000"/>
        </w:rPr>
        <w:t>3.1.</w:t>
      </w:r>
      <w:r w:rsidRPr="00342E26">
        <w:rPr>
          <w:rFonts w:cstheme="minorHAnsi"/>
          <w:color w:val="000000"/>
        </w:rPr>
        <w:t xml:space="preserve"> Valoarea bursei </w:t>
      </w:r>
      <w:r w:rsidRPr="005100FF">
        <w:rPr>
          <w:rFonts w:cstheme="minorHAnsi"/>
          <w:color w:val="000000"/>
        </w:rPr>
        <w:t xml:space="preserve">este de </w:t>
      </w:r>
      <w:r w:rsidR="001E06C4" w:rsidRPr="005100FF">
        <w:rPr>
          <w:rFonts w:cstheme="minorHAnsi"/>
          <w:color w:val="000000"/>
        </w:rPr>
        <w:t>...</w:t>
      </w:r>
      <w:r w:rsidR="005F153D">
        <w:rPr>
          <w:rFonts w:cstheme="minorHAnsi"/>
          <w:color w:val="000000"/>
        </w:rPr>
        <w:t>.......</w:t>
      </w:r>
      <w:r w:rsidR="001E06C4" w:rsidRPr="005100FF">
        <w:rPr>
          <w:rFonts w:cstheme="minorHAnsi"/>
          <w:color w:val="000000"/>
        </w:rPr>
        <w:t>...</w:t>
      </w:r>
      <w:r w:rsidRPr="005100FF">
        <w:rPr>
          <w:rFonts w:cstheme="minorHAnsi"/>
          <w:color w:val="000000"/>
        </w:rPr>
        <w:t xml:space="preserve"> lei</w:t>
      </w:r>
      <w:r w:rsidRPr="00342E26">
        <w:rPr>
          <w:rFonts w:cstheme="minorHAnsi"/>
          <w:color w:val="000000"/>
        </w:rPr>
        <w:t xml:space="preserve">. </w:t>
      </w:r>
    </w:p>
    <w:p w14:paraId="7E6F55F8" w14:textId="50D0B87C" w:rsidR="005B7741" w:rsidRPr="00342E26" w:rsidRDefault="005B7741" w:rsidP="005B7741">
      <w:pPr>
        <w:pStyle w:val="ListParagraph"/>
        <w:tabs>
          <w:tab w:val="left" w:pos="284"/>
          <w:tab w:val="left" w:pos="450"/>
        </w:tabs>
        <w:spacing w:after="120" w:line="276" w:lineRule="auto"/>
        <w:ind w:left="0" w:right="357"/>
        <w:jc w:val="both"/>
        <w:rPr>
          <w:rFonts w:cstheme="minorHAnsi"/>
          <w:color w:val="000000"/>
        </w:rPr>
      </w:pPr>
      <w:r w:rsidRPr="00342E26">
        <w:rPr>
          <w:rFonts w:cstheme="minorHAnsi"/>
          <w:b/>
          <w:bCs/>
          <w:color w:val="000000"/>
        </w:rPr>
        <w:t>3.2</w:t>
      </w:r>
      <w:r w:rsidRPr="00342E26">
        <w:rPr>
          <w:rFonts w:cstheme="minorHAnsi"/>
          <w:bCs/>
          <w:color w:val="000000"/>
        </w:rPr>
        <w:t>. S</w:t>
      </w:r>
      <w:r w:rsidRPr="00342E26">
        <w:rPr>
          <w:rFonts w:cstheme="minorHAnsi"/>
          <w:color w:val="000000"/>
        </w:rPr>
        <w:t xml:space="preserve">uma în lei </w:t>
      </w:r>
      <w:r w:rsidR="006779C8" w:rsidRPr="00342E26">
        <w:rPr>
          <w:rFonts w:cstheme="minorHAnsi"/>
          <w:color w:val="000000"/>
        </w:rPr>
        <w:t>menționată</w:t>
      </w:r>
      <w:r w:rsidRPr="00342E26">
        <w:rPr>
          <w:rFonts w:cstheme="minorHAnsi"/>
          <w:color w:val="000000"/>
        </w:rPr>
        <w:t xml:space="preserve"> la pct. 3.1 acordată cu titlu de </w:t>
      </w:r>
      <w:r w:rsidRPr="00342E26">
        <w:rPr>
          <w:rFonts w:cstheme="minorHAnsi"/>
          <w:b/>
          <w:color w:val="000000"/>
        </w:rPr>
        <w:t>bursă</w:t>
      </w:r>
      <w:r w:rsidR="001E06C4" w:rsidRPr="00342E26">
        <w:rPr>
          <w:rFonts w:cstheme="minorHAnsi"/>
          <w:b/>
          <w:color w:val="000000"/>
        </w:rPr>
        <w:t xml:space="preserve"> de performanță</w:t>
      </w:r>
      <w:r w:rsidRPr="00342E26">
        <w:rPr>
          <w:rFonts w:cstheme="minorHAnsi"/>
          <w:b/>
          <w:color w:val="000000"/>
        </w:rPr>
        <w:t>,</w:t>
      </w:r>
      <w:r w:rsidRPr="00342E26">
        <w:rPr>
          <w:rFonts w:cstheme="minorHAnsi"/>
          <w:color w:val="000000"/>
        </w:rPr>
        <w:t xml:space="preserve"> nu se impozitează, potrivit </w:t>
      </w:r>
      <w:r w:rsidR="001E06C4" w:rsidRPr="00EA5F74">
        <w:rPr>
          <w:rFonts w:cstheme="minorHAnsi"/>
          <w:color w:val="000000"/>
        </w:rPr>
        <w:t>dispozițiilor</w:t>
      </w:r>
      <w:r w:rsidRPr="00EA5F74">
        <w:rPr>
          <w:rFonts w:cstheme="minorHAnsi"/>
          <w:color w:val="000000"/>
        </w:rPr>
        <w:t xml:space="preserve"> art. 42 lit. a) din Legea 571/2003 privind Codul fiscal, cu modificările și completările ulterioare, și a prevederilor Titlului III-Impozit pe venit, Capitolul I-Dispoziții generale - Categorii de venituri supuse impozitului pe venit, pct. 4</w:t>
      </w:r>
      <w:r w:rsidRPr="00EA5F74">
        <w:rPr>
          <w:rFonts w:cstheme="minorHAnsi"/>
          <w:color w:val="000000"/>
          <w:vertAlign w:val="superscript"/>
        </w:rPr>
        <w:t>2</w:t>
      </w:r>
      <w:r w:rsidRPr="00EA5F74">
        <w:rPr>
          <w:rFonts w:cstheme="minorHAnsi"/>
          <w:color w:val="000000"/>
        </w:rPr>
        <w:t xml:space="preserve"> din Hotărârea Guvernului nr. 44/2004, cu modificările și completările ulterioare.</w:t>
      </w:r>
    </w:p>
    <w:p w14:paraId="1041FCD7" w14:textId="74C9169D" w:rsidR="005B7741" w:rsidRPr="00342E26" w:rsidRDefault="005B7741" w:rsidP="005B7741">
      <w:pPr>
        <w:pStyle w:val="ListParagraph"/>
        <w:tabs>
          <w:tab w:val="left" w:pos="284"/>
          <w:tab w:val="left" w:pos="450"/>
          <w:tab w:val="left" w:pos="990"/>
        </w:tabs>
        <w:spacing w:after="120" w:line="276" w:lineRule="auto"/>
        <w:ind w:left="0" w:right="357"/>
        <w:jc w:val="both"/>
        <w:rPr>
          <w:rFonts w:cstheme="minorHAnsi"/>
          <w:color w:val="000000"/>
        </w:rPr>
      </w:pPr>
      <w:r w:rsidRPr="00342E26">
        <w:rPr>
          <w:rFonts w:cstheme="minorHAnsi"/>
          <w:b/>
          <w:color w:val="000000"/>
        </w:rPr>
        <w:t xml:space="preserve">3.3. </w:t>
      </w:r>
      <w:r w:rsidRPr="00342E26">
        <w:rPr>
          <w:rFonts w:cstheme="minorHAnsi"/>
          <w:color w:val="000000"/>
        </w:rPr>
        <w:t xml:space="preserve">Suma care face obiectul prezentului contract se </w:t>
      </w:r>
      <w:r w:rsidR="001E06C4" w:rsidRPr="00342E26">
        <w:rPr>
          <w:rFonts w:cstheme="minorHAnsi"/>
          <w:color w:val="000000"/>
        </w:rPr>
        <w:t>plătește</w:t>
      </w:r>
      <w:r w:rsidRPr="00342E26">
        <w:rPr>
          <w:rFonts w:cstheme="minorHAnsi"/>
          <w:color w:val="000000"/>
        </w:rPr>
        <w:t xml:space="preserve"> în contul beneficiarului </w:t>
      </w:r>
      <w:r w:rsidR="00C046E9" w:rsidRPr="00342E26">
        <w:rPr>
          <w:rFonts w:cstheme="minorHAnsi"/>
          <w:color w:val="000000"/>
        </w:rPr>
        <w:t>și</w:t>
      </w:r>
      <w:r w:rsidRPr="00342E26">
        <w:rPr>
          <w:rFonts w:cstheme="minorHAnsi"/>
          <w:color w:val="000000"/>
        </w:rPr>
        <w:t xml:space="preserve"> se acordă numai în cazul îndeplinirii cerințelor din Metodologia de acordare a burselor</w:t>
      </w:r>
      <w:r w:rsidR="001E06C4" w:rsidRPr="00342E26">
        <w:rPr>
          <w:rFonts w:cstheme="minorHAnsi"/>
          <w:color w:val="000000"/>
        </w:rPr>
        <w:t xml:space="preserve"> de performanță</w:t>
      </w:r>
      <w:r w:rsidRPr="00342E26">
        <w:rPr>
          <w:rFonts w:cstheme="minorHAnsi"/>
          <w:color w:val="000000"/>
        </w:rPr>
        <w:t xml:space="preserve"> pentru </w:t>
      </w:r>
      <w:r w:rsidR="001E06C4" w:rsidRPr="00342E26">
        <w:rPr>
          <w:rFonts w:cstheme="minorHAnsi"/>
          <w:color w:val="000000"/>
        </w:rPr>
        <w:t>cadrele didactice ce fac parte</w:t>
      </w:r>
      <w:r w:rsidRPr="00342E26">
        <w:rPr>
          <w:rFonts w:cstheme="minorHAnsi"/>
          <w:color w:val="000000"/>
        </w:rPr>
        <w:t xml:space="preserve"> din grupul țintă </w:t>
      </w:r>
      <w:r w:rsidR="001E06C4" w:rsidRPr="00342E26">
        <w:rPr>
          <w:rFonts w:cstheme="minorHAnsi"/>
          <w:color w:val="000000"/>
        </w:rPr>
        <w:t xml:space="preserve">al proiectului </w:t>
      </w:r>
      <w:r w:rsidRPr="00342E26">
        <w:rPr>
          <w:rFonts w:cstheme="minorHAnsi"/>
          <w:color w:val="000000"/>
        </w:rPr>
        <w:t xml:space="preserve"> </w:t>
      </w:r>
      <w:r w:rsidR="001E06C4" w:rsidRPr="00342E26">
        <w:rPr>
          <w:rFonts w:cstheme="minorHAnsi"/>
          <w:color w:val="000000"/>
        </w:rPr>
        <w:t>„PREDARE PENTRU SCHIMBARE” – POCU/73/6/6/106572.</w:t>
      </w:r>
    </w:p>
    <w:p w14:paraId="4E8D6D64" w14:textId="77777777" w:rsidR="005B7741" w:rsidRPr="00342E26" w:rsidRDefault="005B7741" w:rsidP="005B7741">
      <w:pPr>
        <w:tabs>
          <w:tab w:val="left" w:pos="10490"/>
          <w:tab w:val="left" w:pos="10632"/>
        </w:tabs>
        <w:ind w:right="360"/>
        <w:jc w:val="both"/>
        <w:rPr>
          <w:rFonts w:cstheme="minorHAnsi"/>
          <w:color w:val="000000"/>
        </w:rPr>
      </w:pPr>
    </w:p>
    <w:p w14:paraId="22AA7264" w14:textId="713A56AC" w:rsidR="005B7741" w:rsidRPr="00342E26" w:rsidRDefault="005B7741" w:rsidP="005B7741">
      <w:pPr>
        <w:pStyle w:val="ListParagraph"/>
        <w:numPr>
          <w:ilvl w:val="0"/>
          <w:numId w:val="4"/>
        </w:numPr>
        <w:spacing w:after="0" w:line="240" w:lineRule="auto"/>
        <w:ind w:left="0" w:right="357" w:firstLine="0"/>
        <w:jc w:val="both"/>
        <w:rPr>
          <w:rFonts w:cstheme="minorHAnsi"/>
          <w:b/>
          <w:color w:val="000000"/>
          <w:u w:val="single"/>
        </w:rPr>
      </w:pPr>
      <w:r w:rsidRPr="00342E26">
        <w:rPr>
          <w:rFonts w:cstheme="minorHAnsi"/>
          <w:b/>
          <w:color w:val="000000"/>
          <w:u w:val="single"/>
        </w:rPr>
        <w:t>Modalitatea și condiții</w:t>
      </w:r>
      <w:r w:rsidR="00DC012A" w:rsidRPr="00342E26">
        <w:rPr>
          <w:rFonts w:cstheme="minorHAnsi"/>
          <w:b/>
          <w:color w:val="000000"/>
          <w:u w:val="single"/>
        </w:rPr>
        <w:t>le</w:t>
      </w:r>
      <w:r w:rsidRPr="00342E26">
        <w:rPr>
          <w:rFonts w:cstheme="minorHAnsi"/>
          <w:b/>
          <w:color w:val="000000"/>
          <w:u w:val="single"/>
        </w:rPr>
        <w:t xml:space="preserve"> de plată a</w:t>
      </w:r>
      <w:r w:rsidR="00DC012A" w:rsidRPr="00342E26">
        <w:rPr>
          <w:rFonts w:cstheme="minorHAnsi"/>
          <w:b/>
          <w:color w:val="000000"/>
          <w:u w:val="single"/>
        </w:rPr>
        <w:t>le</w:t>
      </w:r>
      <w:r w:rsidRPr="00342E26">
        <w:rPr>
          <w:rFonts w:cstheme="minorHAnsi"/>
          <w:b/>
          <w:color w:val="000000"/>
          <w:u w:val="single"/>
        </w:rPr>
        <w:t xml:space="preserve"> bursei</w:t>
      </w:r>
      <w:r w:rsidRPr="00342E26">
        <w:rPr>
          <w:rFonts w:cstheme="minorHAnsi"/>
          <w:color w:val="000000"/>
          <w:u w:val="single"/>
        </w:rPr>
        <w:t xml:space="preserve"> </w:t>
      </w:r>
    </w:p>
    <w:p w14:paraId="7FF330BA" w14:textId="77777777" w:rsidR="005B7741" w:rsidRPr="00342E26" w:rsidRDefault="005B7741" w:rsidP="005B7741">
      <w:pPr>
        <w:pStyle w:val="ListParagraph"/>
        <w:spacing w:after="0" w:line="240" w:lineRule="auto"/>
        <w:ind w:left="0" w:right="357"/>
        <w:jc w:val="both"/>
        <w:rPr>
          <w:rFonts w:cstheme="minorHAnsi"/>
          <w:b/>
          <w:color w:val="000000"/>
          <w:u w:val="single"/>
        </w:rPr>
      </w:pPr>
    </w:p>
    <w:p w14:paraId="2FA15DEF" w14:textId="18D4E8A0" w:rsidR="005B7741" w:rsidRPr="005D428E" w:rsidRDefault="005B7741" w:rsidP="005D428E">
      <w:pPr>
        <w:tabs>
          <w:tab w:val="left" w:pos="284"/>
          <w:tab w:val="left" w:pos="426"/>
          <w:tab w:val="left" w:pos="851"/>
        </w:tabs>
        <w:spacing w:after="120"/>
        <w:ind w:right="357"/>
        <w:jc w:val="both"/>
        <w:rPr>
          <w:rFonts w:cstheme="minorHAnsi"/>
          <w:b/>
          <w:color w:val="000000"/>
        </w:rPr>
      </w:pPr>
      <w:r w:rsidRPr="00342E26">
        <w:rPr>
          <w:rFonts w:cstheme="minorHAnsi"/>
          <w:b/>
          <w:color w:val="000000"/>
        </w:rPr>
        <w:t xml:space="preserve">4.1.  </w:t>
      </w:r>
      <w:r w:rsidRPr="005D428E">
        <w:rPr>
          <w:rFonts w:cstheme="minorHAnsi"/>
          <w:color w:val="000000"/>
        </w:rPr>
        <w:t xml:space="preserve">Suma care face obiectul prezentului contract se </w:t>
      </w:r>
      <w:r w:rsidR="007D3DB7" w:rsidRPr="005D428E">
        <w:rPr>
          <w:rFonts w:cstheme="minorHAnsi"/>
          <w:color w:val="000000"/>
        </w:rPr>
        <w:t>plătește</w:t>
      </w:r>
      <w:r w:rsidRPr="005D428E">
        <w:rPr>
          <w:rFonts w:cstheme="minorHAnsi"/>
          <w:color w:val="000000"/>
        </w:rPr>
        <w:t xml:space="preserve"> în contul beneficiarului</w:t>
      </w:r>
      <w:r w:rsidR="00646317" w:rsidRPr="005D428E">
        <w:rPr>
          <w:rFonts w:cstheme="minorHAnsi"/>
          <w:color w:val="000000"/>
        </w:rPr>
        <w:t xml:space="preserve"> bursei</w:t>
      </w:r>
      <w:r w:rsidRPr="005D428E">
        <w:rPr>
          <w:rFonts w:cstheme="minorHAnsi"/>
          <w:color w:val="000000"/>
        </w:rPr>
        <w:t xml:space="preserve">, care trebuie să fie titularul contului în care se face plata, </w:t>
      </w:r>
      <w:r w:rsidR="008B2395" w:rsidRPr="005D428E">
        <w:rPr>
          <w:rFonts w:cstheme="minorHAnsi"/>
          <w:color w:val="000000"/>
        </w:rPr>
        <w:t>și</w:t>
      </w:r>
      <w:r w:rsidRPr="005D428E">
        <w:rPr>
          <w:rFonts w:cstheme="minorHAnsi"/>
          <w:color w:val="000000"/>
        </w:rPr>
        <w:t xml:space="preserve"> se acordă numai în cazul îndeplinirii cerințelor din Metodologia de acordare a burselor </w:t>
      </w:r>
      <w:r w:rsidR="00646317" w:rsidRPr="005D428E">
        <w:rPr>
          <w:rFonts w:cstheme="minorHAnsi"/>
          <w:color w:val="000000"/>
        </w:rPr>
        <w:t>de performanță pentru cadrele didactice care fac parte</w:t>
      </w:r>
      <w:r w:rsidRPr="005D428E">
        <w:rPr>
          <w:rFonts w:cstheme="minorHAnsi"/>
          <w:color w:val="000000"/>
        </w:rPr>
        <w:t xml:space="preserve"> din grupul țintă în cadrul </w:t>
      </w:r>
      <w:r w:rsidR="00646317" w:rsidRPr="005D428E">
        <w:rPr>
          <w:rFonts w:cstheme="minorHAnsi"/>
          <w:color w:val="000000"/>
        </w:rPr>
        <w:t>p</w:t>
      </w:r>
      <w:r w:rsidRPr="005D428E">
        <w:rPr>
          <w:rFonts w:cstheme="minorHAnsi"/>
          <w:color w:val="000000"/>
        </w:rPr>
        <w:t xml:space="preserve">roiectului </w:t>
      </w:r>
      <w:r w:rsidR="00646317" w:rsidRPr="005D428E">
        <w:rPr>
          <w:rFonts w:cstheme="minorHAnsi"/>
          <w:color w:val="000000"/>
        </w:rPr>
        <w:t>„PREDARE PENTRU SCHIMBARE” – POCU/73/6/6/106572</w:t>
      </w:r>
      <w:r w:rsidRPr="005D428E">
        <w:rPr>
          <w:rFonts w:cstheme="minorHAnsi"/>
          <w:color w:val="000000"/>
        </w:rPr>
        <w:t>.</w:t>
      </w:r>
    </w:p>
    <w:p w14:paraId="20178AAC" w14:textId="030283D2" w:rsidR="005B7741" w:rsidRPr="005D428E" w:rsidRDefault="005B7741" w:rsidP="005D428E">
      <w:pPr>
        <w:tabs>
          <w:tab w:val="left" w:pos="284"/>
          <w:tab w:val="left" w:pos="426"/>
          <w:tab w:val="left" w:pos="851"/>
        </w:tabs>
        <w:spacing w:after="120"/>
        <w:ind w:right="357"/>
        <w:jc w:val="both"/>
        <w:rPr>
          <w:rFonts w:cstheme="minorHAnsi"/>
          <w:b/>
          <w:color w:val="000000"/>
        </w:rPr>
      </w:pPr>
      <w:r w:rsidRPr="00342E26">
        <w:rPr>
          <w:rFonts w:cstheme="minorHAnsi"/>
          <w:b/>
          <w:color w:val="000000"/>
        </w:rPr>
        <w:t>4.2.</w:t>
      </w:r>
      <w:r w:rsidRPr="005D428E">
        <w:rPr>
          <w:rFonts w:cstheme="minorHAnsi"/>
          <w:b/>
          <w:color w:val="000000"/>
        </w:rPr>
        <w:t xml:space="preserve"> </w:t>
      </w:r>
      <w:r w:rsidRPr="005D428E">
        <w:rPr>
          <w:rFonts w:cstheme="minorHAnsi"/>
          <w:color w:val="000000"/>
        </w:rPr>
        <w:t xml:space="preserve">Pentru efectuarea plății, fiecare beneficiar </w:t>
      </w:r>
      <w:r w:rsidR="00DF07D1" w:rsidRPr="005D428E">
        <w:rPr>
          <w:rFonts w:cstheme="minorHAnsi"/>
          <w:color w:val="000000"/>
        </w:rPr>
        <w:t xml:space="preserve">de bursă </w:t>
      </w:r>
      <w:r w:rsidRPr="005D428E">
        <w:rPr>
          <w:rFonts w:cstheme="minorHAnsi"/>
          <w:color w:val="000000"/>
        </w:rPr>
        <w:t xml:space="preserve">va prezenta </w:t>
      </w:r>
      <w:r w:rsidR="00F70F39" w:rsidRPr="005D428E">
        <w:rPr>
          <w:rFonts w:cstheme="minorHAnsi"/>
          <w:color w:val="000000"/>
        </w:rPr>
        <w:t xml:space="preserve">informații bancare necesare pentru realizarea plății și </w:t>
      </w:r>
      <w:r w:rsidRPr="005D428E">
        <w:rPr>
          <w:rFonts w:cstheme="minorHAnsi"/>
          <w:color w:val="000000"/>
        </w:rPr>
        <w:t>extras de cont, emis pe numele persoanei care solicită acordarea bursei</w:t>
      </w:r>
      <w:r w:rsidR="00DF07D1" w:rsidRPr="005D428E">
        <w:rPr>
          <w:rFonts w:cstheme="minorHAnsi"/>
          <w:color w:val="000000"/>
        </w:rPr>
        <w:t xml:space="preserve"> de performanță</w:t>
      </w:r>
      <w:r w:rsidRPr="005D428E">
        <w:rPr>
          <w:rFonts w:cstheme="minorHAnsi"/>
          <w:color w:val="000000"/>
        </w:rPr>
        <w:t>.</w:t>
      </w:r>
    </w:p>
    <w:p w14:paraId="422FB0CA" w14:textId="7CA71976" w:rsidR="005B7741" w:rsidRPr="005D428E" w:rsidRDefault="005B7741" w:rsidP="005D428E">
      <w:pPr>
        <w:tabs>
          <w:tab w:val="left" w:pos="284"/>
          <w:tab w:val="left" w:pos="426"/>
          <w:tab w:val="left" w:pos="851"/>
        </w:tabs>
        <w:spacing w:after="120"/>
        <w:ind w:right="357"/>
        <w:jc w:val="both"/>
        <w:rPr>
          <w:rFonts w:cstheme="minorHAnsi"/>
          <w:b/>
          <w:color w:val="000000"/>
        </w:rPr>
      </w:pPr>
      <w:r w:rsidRPr="00342E26">
        <w:rPr>
          <w:rFonts w:cstheme="minorHAnsi"/>
          <w:b/>
          <w:color w:val="000000"/>
        </w:rPr>
        <w:t>4.3.</w:t>
      </w:r>
      <w:r w:rsidRPr="005D428E">
        <w:rPr>
          <w:rFonts w:cstheme="minorHAnsi"/>
          <w:b/>
          <w:color w:val="000000"/>
        </w:rPr>
        <w:t xml:space="preserve"> </w:t>
      </w:r>
      <w:r w:rsidRPr="005D428E">
        <w:rPr>
          <w:rFonts w:cstheme="minorHAnsi"/>
          <w:color w:val="000000"/>
        </w:rPr>
        <w:t>Plata bursei va fi condiționată de îndeplinirea condițiilor de eligibilitate menționate în metodologi</w:t>
      </w:r>
      <w:r w:rsidR="00DF07D1" w:rsidRPr="005D428E">
        <w:rPr>
          <w:rFonts w:cstheme="minorHAnsi"/>
          <w:color w:val="000000"/>
        </w:rPr>
        <w:t>a de acordare a burselor de performanță</w:t>
      </w:r>
      <w:r w:rsidRPr="005D428E">
        <w:rPr>
          <w:rFonts w:cstheme="minorHAnsi"/>
          <w:color w:val="000000"/>
        </w:rPr>
        <w:t>.</w:t>
      </w:r>
    </w:p>
    <w:p w14:paraId="3A9E1A16" w14:textId="77777777" w:rsidR="005B7741" w:rsidRPr="00342E26" w:rsidRDefault="005B7741" w:rsidP="005B7741">
      <w:pPr>
        <w:pStyle w:val="ListParagraph"/>
        <w:spacing w:after="120" w:line="276" w:lineRule="auto"/>
        <w:ind w:left="0" w:right="357"/>
        <w:jc w:val="both"/>
        <w:rPr>
          <w:rFonts w:cstheme="minorHAnsi"/>
          <w:b/>
          <w:color w:val="000000"/>
          <w:u w:val="single"/>
        </w:rPr>
      </w:pPr>
    </w:p>
    <w:p w14:paraId="5E5B9CA0" w14:textId="5FAD4146" w:rsidR="005B7741" w:rsidRPr="00342E26" w:rsidRDefault="006430E9" w:rsidP="005B7741">
      <w:pPr>
        <w:pStyle w:val="ListParagraph"/>
        <w:numPr>
          <w:ilvl w:val="0"/>
          <w:numId w:val="4"/>
        </w:numPr>
        <w:spacing w:after="120" w:line="240" w:lineRule="auto"/>
        <w:ind w:left="0" w:right="360" w:firstLine="0"/>
        <w:jc w:val="both"/>
        <w:rPr>
          <w:rFonts w:cstheme="minorHAnsi"/>
          <w:b/>
          <w:color w:val="000000"/>
          <w:u w:val="single"/>
        </w:rPr>
      </w:pPr>
      <w:r w:rsidRPr="00342E26">
        <w:rPr>
          <w:rFonts w:cstheme="minorHAnsi"/>
          <w:b/>
          <w:color w:val="000000"/>
          <w:u w:val="single"/>
        </w:rPr>
        <w:t>Obligațiile</w:t>
      </w:r>
      <w:r w:rsidR="005B7741" w:rsidRPr="00342E26">
        <w:rPr>
          <w:rFonts w:cstheme="minorHAnsi"/>
          <w:b/>
          <w:color w:val="000000"/>
          <w:u w:val="single"/>
        </w:rPr>
        <w:t xml:space="preserve"> </w:t>
      </w:r>
      <w:r w:rsidRPr="00342E26">
        <w:rPr>
          <w:rFonts w:cstheme="minorHAnsi"/>
          <w:b/>
          <w:color w:val="000000"/>
          <w:u w:val="single"/>
        </w:rPr>
        <w:t>părților</w:t>
      </w:r>
      <w:r w:rsidR="005B7741" w:rsidRPr="00342E26">
        <w:rPr>
          <w:rFonts w:cstheme="minorHAnsi"/>
          <w:b/>
          <w:color w:val="000000"/>
          <w:u w:val="single"/>
        </w:rPr>
        <w:t>:</w:t>
      </w:r>
    </w:p>
    <w:p w14:paraId="7B948FC5" w14:textId="77777777" w:rsidR="005B7741" w:rsidRPr="00342E26" w:rsidRDefault="005B7741" w:rsidP="005B7741">
      <w:pPr>
        <w:pStyle w:val="ListParagraph"/>
        <w:spacing w:after="120" w:line="240" w:lineRule="auto"/>
        <w:ind w:left="0" w:right="360"/>
        <w:jc w:val="both"/>
        <w:rPr>
          <w:rFonts w:cstheme="minorHAnsi"/>
          <w:b/>
          <w:color w:val="000000"/>
          <w:u w:val="single"/>
        </w:rPr>
      </w:pPr>
    </w:p>
    <w:p w14:paraId="0D5C7D1E" w14:textId="344C7887" w:rsidR="005B7741" w:rsidRPr="00342E26" w:rsidRDefault="005B7741" w:rsidP="005B7741">
      <w:pPr>
        <w:pStyle w:val="ListParagraph"/>
        <w:spacing w:after="120" w:line="240" w:lineRule="auto"/>
        <w:ind w:left="0" w:right="360"/>
        <w:jc w:val="both"/>
        <w:rPr>
          <w:rFonts w:cstheme="minorHAnsi"/>
          <w:b/>
          <w:color w:val="000000"/>
          <w:u w:val="single"/>
        </w:rPr>
      </w:pPr>
      <w:r w:rsidRPr="00342E26">
        <w:rPr>
          <w:rFonts w:cstheme="minorHAnsi"/>
          <w:b/>
          <w:color w:val="000000"/>
        </w:rPr>
        <w:t xml:space="preserve">5.1 </w:t>
      </w:r>
      <w:r w:rsidR="000D36D4" w:rsidRPr="00342E26">
        <w:rPr>
          <w:rFonts w:cstheme="minorHAnsi"/>
          <w:b/>
          <w:color w:val="000000"/>
        </w:rPr>
        <w:t>Inspectoratul Școlar Județean Cluj</w:t>
      </w:r>
      <w:r w:rsidRPr="00342E26">
        <w:rPr>
          <w:rFonts w:cstheme="minorHAnsi"/>
          <w:b/>
          <w:color w:val="000000"/>
        </w:rPr>
        <w:t xml:space="preserve"> se obligă la: </w:t>
      </w:r>
    </w:p>
    <w:p w14:paraId="3038A7D0" w14:textId="2DF1F7EB" w:rsidR="005B7741" w:rsidRPr="00342E26" w:rsidRDefault="005B7741" w:rsidP="005B7741">
      <w:pPr>
        <w:tabs>
          <w:tab w:val="left" w:pos="284"/>
          <w:tab w:val="left" w:pos="426"/>
          <w:tab w:val="left" w:pos="851"/>
        </w:tabs>
        <w:spacing w:after="120"/>
        <w:ind w:right="357"/>
        <w:jc w:val="both"/>
        <w:rPr>
          <w:rFonts w:cstheme="minorHAnsi"/>
          <w:color w:val="000000"/>
        </w:rPr>
      </w:pPr>
      <w:r w:rsidRPr="00342E26">
        <w:rPr>
          <w:rFonts w:cstheme="minorHAnsi"/>
          <w:b/>
          <w:color w:val="000000"/>
        </w:rPr>
        <w:t>5.1.1</w:t>
      </w:r>
      <w:r w:rsidRPr="00342E26">
        <w:rPr>
          <w:rFonts w:cstheme="minorHAnsi"/>
          <w:color w:val="000000"/>
        </w:rPr>
        <w:t xml:space="preserve"> Asigurarea organizării </w:t>
      </w:r>
      <w:r w:rsidR="000D36D4" w:rsidRPr="00342E26">
        <w:rPr>
          <w:rFonts w:cstheme="minorHAnsi"/>
          <w:color w:val="000000"/>
        </w:rPr>
        <w:t xml:space="preserve">competiției de acordare a burselor și evaluarea activității cadrelor didactice </w:t>
      </w:r>
      <w:r w:rsidRPr="00342E26">
        <w:rPr>
          <w:rFonts w:cstheme="minorHAnsi"/>
          <w:color w:val="000000"/>
        </w:rPr>
        <w:t xml:space="preserve"> </w:t>
      </w:r>
      <w:r w:rsidR="000D36D4" w:rsidRPr="00342E26">
        <w:rPr>
          <w:rFonts w:cstheme="minorHAnsi"/>
          <w:color w:val="000000"/>
        </w:rPr>
        <w:t>ce fac parte din grupul țintă al proiectului</w:t>
      </w:r>
      <w:r w:rsidRPr="00342E26">
        <w:rPr>
          <w:rFonts w:cstheme="minorHAnsi"/>
          <w:color w:val="000000"/>
        </w:rPr>
        <w:t>;</w:t>
      </w:r>
    </w:p>
    <w:p w14:paraId="34474623" w14:textId="19F85AE0" w:rsidR="005B7741" w:rsidRPr="00342E26" w:rsidRDefault="005B7741" w:rsidP="005B7741">
      <w:pPr>
        <w:ind w:right="360"/>
        <w:jc w:val="both"/>
        <w:rPr>
          <w:rFonts w:cstheme="minorHAnsi"/>
          <w:color w:val="000000"/>
        </w:rPr>
      </w:pPr>
      <w:r w:rsidRPr="00342E26">
        <w:rPr>
          <w:rFonts w:cstheme="minorHAnsi"/>
          <w:b/>
          <w:color w:val="000000"/>
        </w:rPr>
        <w:t>5.1.</w:t>
      </w:r>
      <w:r w:rsidR="00CE2CA2" w:rsidRPr="00342E26">
        <w:rPr>
          <w:rFonts w:cstheme="minorHAnsi"/>
          <w:b/>
          <w:color w:val="000000"/>
        </w:rPr>
        <w:t>2</w:t>
      </w:r>
      <w:r w:rsidRPr="00342E26">
        <w:rPr>
          <w:rFonts w:cstheme="minorHAnsi"/>
          <w:color w:val="000000"/>
        </w:rPr>
        <w:t xml:space="preserve"> Verificarea îndeplinirii </w:t>
      </w:r>
      <w:r w:rsidR="00CE2CA2" w:rsidRPr="00342E26">
        <w:rPr>
          <w:rFonts w:cstheme="minorHAnsi"/>
          <w:color w:val="000000"/>
        </w:rPr>
        <w:t>condițiilor</w:t>
      </w:r>
      <w:r w:rsidRPr="00342E26">
        <w:rPr>
          <w:rFonts w:cstheme="minorHAnsi"/>
          <w:color w:val="000000"/>
        </w:rPr>
        <w:t xml:space="preserve"> de eligibilitate stabilite prin Metodologia de acordare a burselor;</w:t>
      </w:r>
    </w:p>
    <w:p w14:paraId="2D5A6F54" w14:textId="3D6B1309" w:rsidR="005B7741" w:rsidRPr="00342E26" w:rsidRDefault="005B7741" w:rsidP="005B7741">
      <w:pPr>
        <w:tabs>
          <w:tab w:val="left" w:pos="10490"/>
        </w:tabs>
        <w:spacing w:after="120"/>
        <w:ind w:right="357"/>
        <w:jc w:val="both"/>
        <w:rPr>
          <w:rFonts w:cstheme="minorHAnsi"/>
          <w:color w:val="000000"/>
        </w:rPr>
      </w:pPr>
      <w:r w:rsidRPr="00342E26">
        <w:rPr>
          <w:rFonts w:cstheme="minorHAnsi"/>
          <w:b/>
          <w:color w:val="000000"/>
        </w:rPr>
        <w:t>5.1.</w:t>
      </w:r>
      <w:r w:rsidR="00CE2CA2" w:rsidRPr="00342E26">
        <w:rPr>
          <w:rFonts w:cstheme="minorHAnsi"/>
          <w:b/>
          <w:color w:val="000000"/>
        </w:rPr>
        <w:t>3</w:t>
      </w:r>
      <w:r w:rsidRPr="00342E26">
        <w:rPr>
          <w:rFonts w:cstheme="minorHAnsi"/>
          <w:color w:val="000000"/>
        </w:rPr>
        <w:t xml:space="preserve"> Efectuarea plății de către beneficiar a sumei </w:t>
      </w:r>
      <w:r w:rsidR="00CE2CA2" w:rsidRPr="00342E26">
        <w:rPr>
          <w:rFonts w:cstheme="minorHAnsi"/>
          <w:color w:val="000000"/>
        </w:rPr>
        <w:t>menționate</w:t>
      </w:r>
      <w:r w:rsidRPr="00342E26">
        <w:rPr>
          <w:rFonts w:cstheme="minorHAnsi"/>
          <w:color w:val="000000"/>
        </w:rPr>
        <w:t xml:space="preserve"> la pct. 3.1, în contul indicat de acesta, în  condițiile menționate în Metodologia de acordare a burselor</w:t>
      </w:r>
      <w:r w:rsidR="00CE2CA2" w:rsidRPr="00342E26">
        <w:rPr>
          <w:rFonts w:cstheme="minorHAnsi"/>
          <w:color w:val="000000"/>
        </w:rPr>
        <w:t xml:space="preserve"> de performanță</w:t>
      </w:r>
      <w:r w:rsidRPr="00342E26">
        <w:rPr>
          <w:rFonts w:cstheme="minorHAnsi"/>
          <w:color w:val="000000"/>
        </w:rPr>
        <w:t>.</w:t>
      </w:r>
    </w:p>
    <w:p w14:paraId="016DAF5A" w14:textId="77777777" w:rsidR="005B7741" w:rsidRPr="00342E26" w:rsidRDefault="005B7741" w:rsidP="005B7741">
      <w:pPr>
        <w:spacing w:after="120"/>
        <w:ind w:right="357"/>
        <w:jc w:val="both"/>
        <w:rPr>
          <w:rFonts w:cstheme="minorHAnsi"/>
          <w:b/>
          <w:color w:val="000000"/>
        </w:rPr>
      </w:pPr>
    </w:p>
    <w:p w14:paraId="67ECCE42" w14:textId="66E56651" w:rsidR="005B7741" w:rsidRPr="00342E26" w:rsidRDefault="005B7741" w:rsidP="005B7741">
      <w:pPr>
        <w:spacing w:after="120"/>
        <w:ind w:right="357"/>
        <w:jc w:val="both"/>
        <w:rPr>
          <w:rFonts w:cstheme="minorHAnsi"/>
          <w:b/>
          <w:color w:val="000000"/>
        </w:rPr>
      </w:pPr>
      <w:r w:rsidRPr="00342E26">
        <w:rPr>
          <w:rFonts w:cstheme="minorHAnsi"/>
          <w:b/>
          <w:color w:val="000000"/>
        </w:rPr>
        <w:t xml:space="preserve">5.2 </w:t>
      </w:r>
      <w:r w:rsidR="001E3B8F" w:rsidRPr="00342E26">
        <w:rPr>
          <w:rFonts w:cstheme="minorHAnsi"/>
          <w:b/>
          <w:color w:val="000000"/>
        </w:rPr>
        <w:t>Beneficiarul bursei</w:t>
      </w:r>
      <w:r w:rsidRPr="00342E26">
        <w:rPr>
          <w:rFonts w:cstheme="minorHAnsi"/>
          <w:b/>
          <w:color w:val="000000"/>
        </w:rPr>
        <w:t xml:space="preserve"> se obligă:</w:t>
      </w:r>
    </w:p>
    <w:p w14:paraId="02B1AD85" w14:textId="58218B1A" w:rsidR="005B7741" w:rsidRPr="005F6239" w:rsidRDefault="005B7741" w:rsidP="005B7741">
      <w:pPr>
        <w:tabs>
          <w:tab w:val="left" w:pos="284"/>
          <w:tab w:val="left" w:pos="426"/>
          <w:tab w:val="left" w:pos="851"/>
        </w:tabs>
        <w:ind w:right="357"/>
        <w:jc w:val="both"/>
        <w:rPr>
          <w:rFonts w:cstheme="minorHAnsi"/>
          <w:color w:val="000000"/>
        </w:rPr>
      </w:pPr>
      <w:r w:rsidRPr="005F6239">
        <w:rPr>
          <w:rFonts w:cstheme="minorHAnsi"/>
          <w:b/>
          <w:color w:val="000000"/>
        </w:rPr>
        <w:t>5.2.1</w:t>
      </w:r>
      <w:r w:rsidRPr="005F6239">
        <w:rPr>
          <w:rFonts w:cstheme="minorHAnsi"/>
          <w:color w:val="000000"/>
        </w:rPr>
        <w:t xml:space="preserve"> Să </w:t>
      </w:r>
      <w:r w:rsidR="004429C0" w:rsidRPr="005F6239">
        <w:rPr>
          <w:rFonts w:cstheme="minorHAnsi"/>
          <w:color w:val="000000"/>
        </w:rPr>
        <w:t>absolve</w:t>
      </w:r>
      <w:r w:rsidRPr="005F6239">
        <w:rPr>
          <w:rFonts w:cstheme="minorHAnsi"/>
          <w:color w:val="000000"/>
        </w:rPr>
        <w:t xml:space="preserve"> cursurile </w:t>
      </w:r>
      <w:r w:rsidR="005F6239" w:rsidRPr="005F6239">
        <w:rPr>
          <w:rFonts w:cstheme="minorHAnsi"/>
          <w:color w:val="000000"/>
        </w:rPr>
        <w:t>de</w:t>
      </w:r>
      <w:r w:rsidRPr="005F6239">
        <w:rPr>
          <w:rFonts w:cstheme="minorHAnsi"/>
          <w:color w:val="000000"/>
        </w:rPr>
        <w:t xml:space="preserve"> formare</w:t>
      </w:r>
      <w:r w:rsidR="005F6239" w:rsidRPr="005F6239">
        <w:rPr>
          <w:rFonts w:cstheme="minorHAnsi"/>
          <w:color w:val="000000"/>
        </w:rPr>
        <w:t>: Evaluarea și dezvoltarea personală a copiilor și elevilor și Folosirea mijloacelor TIC în educație</w:t>
      </w:r>
      <w:r w:rsidRPr="005F6239">
        <w:rPr>
          <w:rFonts w:cstheme="minorHAnsi"/>
          <w:color w:val="000000"/>
        </w:rPr>
        <w:t>;</w:t>
      </w:r>
    </w:p>
    <w:p w14:paraId="3C3DB0B3" w14:textId="6215EE94" w:rsidR="005F6239" w:rsidRPr="005F6239" w:rsidRDefault="005B7741" w:rsidP="005B7741">
      <w:pPr>
        <w:tabs>
          <w:tab w:val="left" w:pos="284"/>
          <w:tab w:val="left" w:pos="426"/>
          <w:tab w:val="left" w:pos="851"/>
        </w:tabs>
        <w:ind w:right="357"/>
        <w:jc w:val="both"/>
        <w:rPr>
          <w:rFonts w:cstheme="minorHAnsi"/>
          <w:color w:val="000000"/>
        </w:rPr>
      </w:pPr>
      <w:r w:rsidRPr="005F6239">
        <w:rPr>
          <w:rFonts w:cstheme="minorHAnsi"/>
          <w:b/>
          <w:color w:val="000000"/>
        </w:rPr>
        <w:t>5.2.</w:t>
      </w:r>
      <w:r w:rsidR="005F6239" w:rsidRPr="005F6239">
        <w:rPr>
          <w:rFonts w:cstheme="minorHAnsi"/>
          <w:b/>
          <w:color w:val="000000"/>
        </w:rPr>
        <w:t>2</w:t>
      </w:r>
      <w:r w:rsidRPr="005F6239">
        <w:rPr>
          <w:rFonts w:cstheme="minorHAnsi"/>
          <w:b/>
          <w:color w:val="000000"/>
        </w:rPr>
        <w:t xml:space="preserve"> </w:t>
      </w:r>
      <w:r w:rsidRPr="005F6239">
        <w:rPr>
          <w:rFonts w:cstheme="minorHAnsi"/>
          <w:color w:val="000000"/>
        </w:rPr>
        <w:t xml:space="preserve">Să </w:t>
      </w:r>
      <w:r w:rsidR="005F6239" w:rsidRPr="005F6239">
        <w:rPr>
          <w:rFonts w:cstheme="minorHAnsi"/>
          <w:color w:val="000000"/>
        </w:rPr>
        <w:t>furnizeze documente suport pentru justificarea atingerii criteriilor de performanță menționate în Metodologia de acordare a burselor de performanță;</w:t>
      </w:r>
    </w:p>
    <w:p w14:paraId="1DF60A37" w14:textId="3EBB583B" w:rsidR="005B7741" w:rsidRPr="005F6239" w:rsidRDefault="005B7741" w:rsidP="005B7741">
      <w:pPr>
        <w:tabs>
          <w:tab w:val="left" w:pos="284"/>
          <w:tab w:val="left" w:pos="426"/>
          <w:tab w:val="left" w:pos="851"/>
        </w:tabs>
        <w:ind w:right="360"/>
        <w:jc w:val="both"/>
        <w:rPr>
          <w:rFonts w:cstheme="minorHAnsi"/>
          <w:color w:val="000000"/>
        </w:rPr>
      </w:pPr>
      <w:r w:rsidRPr="005F6239">
        <w:rPr>
          <w:rFonts w:cstheme="minorHAnsi"/>
          <w:b/>
          <w:color w:val="000000"/>
        </w:rPr>
        <w:t>5.2.</w:t>
      </w:r>
      <w:r w:rsidR="005F6239" w:rsidRPr="005F6239">
        <w:rPr>
          <w:rFonts w:cstheme="minorHAnsi"/>
          <w:b/>
          <w:color w:val="000000"/>
        </w:rPr>
        <w:t>3</w:t>
      </w:r>
      <w:r w:rsidRPr="005F6239">
        <w:rPr>
          <w:rFonts w:cstheme="minorHAnsi"/>
          <w:b/>
          <w:color w:val="000000"/>
        </w:rPr>
        <w:t xml:space="preserve"> </w:t>
      </w:r>
      <w:r w:rsidRPr="005F6239">
        <w:rPr>
          <w:rFonts w:cstheme="minorHAnsi"/>
          <w:color w:val="000000"/>
        </w:rPr>
        <w:t>Să colaboreze cu membrii echipei de proiect;</w:t>
      </w:r>
    </w:p>
    <w:p w14:paraId="02F2A24C" w14:textId="6F8D9836" w:rsidR="005B7741" w:rsidRPr="005F6239" w:rsidRDefault="005B7741" w:rsidP="005B7741">
      <w:pPr>
        <w:tabs>
          <w:tab w:val="left" w:pos="284"/>
          <w:tab w:val="left" w:pos="426"/>
          <w:tab w:val="left" w:pos="851"/>
        </w:tabs>
        <w:ind w:right="360"/>
        <w:jc w:val="both"/>
        <w:rPr>
          <w:rFonts w:cstheme="minorHAnsi"/>
          <w:color w:val="000000"/>
        </w:rPr>
      </w:pPr>
      <w:r w:rsidRPr="005F6239">
        <w:rPr>
          <w:rFonts w:cstheme="minorHAnsi"/>
          <w:b/>
          <w:color w:val="000000"/>
        </w:rPr>
        <w:t>5.2.</w:t>
      </w:r>
      <w:r w:rsidR="00CE5D77">
        <w:rPr>
          <w:rFonts w:cstheme="minorHAnsi"/>
          <w:b/>
          <w:color w:val="000000"/>
        </w:rPr>
        <w:t>4</w:t>
      </w:r>
      <w:r w:rsidRPr="005F6239">
        <w:rPr>
          <w:rFonts w:cstheme="minorHAnsi"/>
          <w:b/>
          <w:color w:val="000000"/>
        </w:rPr>
        <w:t xml:space="preserve"> </w:t>
      </w:r>
      <w:r w:rsidRPr="005F6239">
        <w:rPr>
          <w:rFonts w:cstheme="minorHAnsi"/>
          <w:color w:val="000000"/>
        </w:rPr>
        <w:t xml:space="preserve">Să transmită </w:t>
      </w:r>
      <w:r w:rsidR="005F6239" w:rsidRPr="005F6239">
        <w:rPr>
          <w:rFonts w:cstheme="minorHAnsi"/>
          <w:color w:val="000000"/>
        </w:rPr>
        <w:t>beneficiarului informațiile bancare necesare efectuării plății și</w:t>
      </w:r>
      <w:r w:rsidRPr="005F6239">
        <w:rPr>
          <w:rFonts w:cstheme="minorHAnsi"/>
          <w:color w:val="000000"/>
        </w:rPr>
        <w:t xml:space="preserve"> dovada unui cont deschis la o bancă comercială pe numele său, în original;</w:t>
      </w:r>
    </w:p>
    <w:p w14:paraId="3148E792" w14:textId="1518A018" w:rsidR="005B7741" w:rsidRDefault="005B7741" w:rsidP="005B7741">
      <w:pPr>
        <w:tabs>
          <w:tab w:val="left" w:pos="284"/>
          <w:tab w:val="left" w:pos="426"/>
          <w:tab w:val="left" w:pos="851"/>
        </w:tabs>
        <w:ind w:right="360"/>
        <w:jc w:val="both"/>
        <w:rPr>
          <w:rFonts w:cstheme="minorHAnsi"/>
          <w:color w:val="000000"/>
        </w:rPr>
      </w:pPr>
      <w:r w:rsidRPr="005F6239">
        <w:rPr>
          <w:rFonts w:cstheme="minorHAnsi"/>
          <w:b/>
          <w:color w:val="000000"/>
        </w:rPr>
        <w:t>5.2.</w:t>
      </w:r>
      <w:r w:rsidR="00CE5D77">
        <w:rPr>
          <w:rFonts w:cstheme="minorHAnsi"/>
          <w:b/>
          <w:color w:val="000000"/>
        </w:rPr>
        <w:t>5</w:t>
      </w:r>
      <w:r w:rsidRPr="005F6239">
        <w:rPr>
          <w:rFonts w:cstheme="minorHAnsi"/>
          <w:b/>
          <w:color w:val="000000"/>
        </w:rPr>
        <w:t xml:space="preserve"> </w:t>
      </w:r>
      <w:r w:rsidRPr="005F6239">
        <w:rPr>
          <w:rFonts w:cstheme="minorHAnsi"/>
          <w:color w:val="000000"/>
        </w:rPr>
        <w:t xml:space="preserve">Să completeze </w:t>
      </w:r>
      <w:r w:rsidR="009A28EF" w:rsidRPr="005F6239">
        <w:rPr>
          <w:rFonts w:cstheme="minorHAnsi"/>
          <w:color w:val="000000"/>
        </w:rPr>
        <w:t>și</w:t>
      </w:r>
      <w:r w:rsidRPr="005F6239">
        <w:rPr>
          <w:rFonts w:cstheme="minorHAnsi"/>
          <w:color w:val="000000"/>
        </w:rPr>
        <w:t xml:space="preserve"> să prezinte toate documentele solicitate pentru acordarea bursei</w:t>
      </w:r>
      <w:r w:rsidR="005F6239" w:rsidRPr="005F6239">
        <w:rPr>
          <w:rFonts w:cstheme="minorHAnsi"/>
          <w:color w:val="000000"/>
        </w:rPr>
        <w:t xml:space="preserve"> de </w:t>
      </w:r>
      <w:r w:rsidR="009A28EF" w:rsidRPr="005F6239">
        <w:rPr>
          <w:rFonts w:cstheme="minorHAnsi"/>
          <w:color w:val="000000"/>
        </w:rPr>
        <w:t>performanță</w:t>
      </w:r>
      <w:r w:rsidR="00CE5D77">
        <w:rPr>
          <w:rFonts w:cstheme="minorHAnsi"/>
          <w:color w:val="000000"/>
        </w:rPr>
        <w:t>;</w:t>
      </w:r>
    </w:p>
    <w:p w14:paraId="6CC28751" w14:textId="2FFEFC63" w:rsidR="00CE5D77" w:rsidRPr="00342E26" w:rsidRDefault="00CE5D77" w:rsidP="005B7741">
      <w:pPr>
        <w:tabs>
          <w:tab w:val="left" w:pos="284"/>
          <w:tab w:val="left" w:pos="426"/>
          <w:tab w:val="left" w:pos="851"/>
        </w:tabs>
        <w:ind w:right="360"/>
        <w:jc w:val="both"/>
        <w:rPr>
          <w:rFonts w:cstheme="minorHAnsi"/>
          <w:color w:val="000000"/>
        </w:rPr>
      </w:pPr>
      <w:r w:rsidRPr="00CE5D77">
        <w:rPr>
          <w:rFonts w:cstheme="minorHAnsi"/>
          <w:b/>
          <w:color w:val="000000"/>
        </w:rPr>
        <w:t>5.2.6</w:t>
      </w:r>
      <w:r>
        <w:rPr>
          <w:rFonts w:cstheme="minorHAnsi"/>
          <w:color w:val="000000"/>
        </w:rPr>
        <w:t xml:space="preserve"> Să </w:t>
      </w:r>
      <w:r w:rsidRPr="00CE5D77">
        <w:rPr>
          <w:rFonts w:cstheme="minorHAnsi"/>
          <w:color w:val="000000"/>
        </w:rPr>
        <w:t>rămân</w:t>
      </w:r>
      <w:r>
        <w:rPr>
          <w:rFonts w:cstheme="minorHAnsi"/>
          <w:color w:val="000000"/>
        </w:rPr>
        <w:t>ă</w:t>
      </w:r>
      <w:r w:rsidRPr="00CE5D77">
        <w:rPr>
          <w:rFonts w:cstheme="minorHAnsi"/>
          <w:color w:val="000000"/>
        </w:rPr>
        <w:t xml:space="preserve"> în unitatea de învățământ în care își desfășoară activitatea în prezent, timp de cel puțin 4 semestre consecutive</w:t>
      </w:r>
      <w:r w:rsidR="00581166">
        <w:rPr>
          <w:rFonts w:cstheme="minorHAnsi"/>
          <w:color w:val="000000"/>
        </w:rPr>
        <w:t>.</w:t>
      </w:r>
    </w:p>
    <w:p w14:paraId="54E89B17" w14:textId="77777777" w:rsidR="005B7741" w:rsidRPr="00342E26" w:rsidRDefault="005B7741" w:rsidP="005B7741">
      <w:pPr>
        <w:tabs>
          <w:tab w:val="left" w:pos="284"/>
          <w:tab w:val="left" w:pos="426"/>
          <w:tab w:val="left" w:pos="851"/>
        </w:tabs>
        <w:spacing w:after="120"/>
        <w:ind w:right="357"/>
        <w:jc w:val="both"/>
        <w:rPr>
          <w:rFonts w:cstheme="minorHAnsi"/>
          <w:color w:val="000000"/>
        </w:rPr>
      </w:pPr>
      <w:r w:rsidRPr="00342E26">
        <w:rPr>
          <w:rFonts w:cstheme="minorHAnsi"/>
          <w:b/>
          <w:color w:val="000000"/>
        </w:rPr>
        <w:tab/>
      </w:r>
      <w:r w:rsidRPr="00342E26">
        <w:rPr>
          <w:rFonts w:cstheme="minorHAnsi"/>
          <w:b/>
          <w:color w:val="000000"/>
        </w:rPr>
        <w:tab/>
      </w:r>
      <w:r w:rsidRPr="00342E26">
        <w:rPr>
          <w:rFonts w:cstheme="minorHAnsi"/>
          <w:b/>
          <w:color w:val="000000"/>
        </w:rPr>
        <w:tab/>
      </w:r>
    </w:p>
    <w:p w14:paraId="7A92A408" w14:textId="77777777" w:rsidR="005B7741" w:rsidRPr="00342E26" w:rsidRDefault="005B7741" w:rsidP="005B7741">
      <w:pPr>
        <w:tabs>
          <w:tab w:val="left" w:pos="142"/>
          <w:tab w:val="left" w:pos="284"/>
        </w:tabs>
        <w:spacing w:after="120"/>
        <w:ind w:right="360"/>
        <w:jc w:val="both"/>
        <w:rPr>
          <w:rFonts w:cstheme="minorHAnsi"/>
          <w:b/>
          <w:color w:val="000000"/>
          <w:u w:val="single"/>
        </w:rPr>
      </w:pPr>
      <w:r w:rsidRPr="00342E26">
        <w:rPr>
          <w:rFonts w:cstheme="minorHAnsi"/>
          <w:b/>
          <w:color w:val="000000"/>
        </w:rPr>
        <w:t xml:space="preserve">6. </w:t>
      </w:r>
      <w:r w:rsidRPr="00342E26">
        <w:rPr>
          <w:rFonts w:cstheme="minorHAnsi"/>
          <w:b/>
          <w:color w:val="000000"/>
          <w:u w:val="single"/>
        </w:rPr>
        <w:t>Răspunderea contractuală</w:t>
      </w:r>
    </w:p>
    <w:p w14:paraId="66ABCF93" w14:textId="77777777" w:rsidR="005B7741" w:rsidRPr="00342E26" w:rsidRDefault="005B7741" w:rsidP="005B7741">
      <w:pPr>
        <w:spacing w:after="120"/>
        <w:ind w:right="360"/>
        <w:jc w:val="both"/>
        <w:rPr>
          <w:rFonts w:cstheme="minorHAnsi"/>
          <w:color w:val="000000"/>
        </w:rPr>
      </w:pPr>
      <w:r w:rsidRPr="00342E26">
        <w:rPr>
          <w:rFonts w:cstheme="minorHAnsi"/>
          <w:color w:val="000000"/>
        </w:rPr>
        <w:t>Pentru nerespectarea clauzelor prezentului contract, pentru neexecutarea sau executarea necorespunzătoare a contractului partea vinovată răspunde potrivit legii civile și penale.</w:t>
      </w:r>
    </w:p>
    <w:p w14:paraId="6847203A" w14:textId="77777777" w:rsidR="005B7741" w:rsidRPr="00342E26" w:rsidRDefault="005B7741" w:rsidP="005B7741">
      <w:pPr>
        <w:spacing w:after="120"/>
        <w:ind w:right="357"/>
        <w:jc w:val="both"/>
        <w:rPr>
          <w:rFonts w:cstheme="minorHAnsi"/>
          <w:color w:val="000000"/>
        </w:rPr>
      </w:pPr>
    </w:p>
    <w:p w14:paraId="0BAC4B82" w14:textId="78B773D1" w:rsidR="005B7741" w:rsidRPr="00342E26" w:rsidRDefault="00950D72" w:rsidP="005B7741">
      <w:pPr>
        <w:numPr>
          <w:ilvl w:val="0"/>
          <w:numId w:val="6"/>
        </w:numPr>
        <w:tabs>
          <w:tab w:val="left" w:pos="142"/>
        </w:tabs>
        <w:spacing w:after="120" w:line="240" w:lineRule="auto"/>
        <w:ind w:left="0" w:right="360" w:firstLine="0"/>
        <w:jc w:val="both"/>
        <w:rPr>
          <w:rFonts w:cstheme="minorHAnsi"/>
          <w:b/>
          <w:color w:val="000000"/>
          <w:u w:val="single"/>
        </w:rPr>
      </w:pPr>
      <w:r w:rsidRPr="00342E26">
        <w:rPr>
          <w:rFonts w:cstheme="minorHAnsi"/>
          <w:b/>
          <w:color w:val="000000"/>
          <w:u w:val="single"/>
        </w:rPr>
        <w:t>Forța</w:t>
      </w:r>
      <w:r w:rsidR="005B7741" w:rsidRPr="00342E26">
        <w:rPr>
          <w:rFonts w:cstheme="minorHAnsi"/>
          <w:b/>
          <w:color w:val="000000"/>
          <w:u w:val="single"/>
        </w:rPr>
        <w:t xml:space="preserve"> majoră</w:t>
      </w:r>
    </w:p>
    <w:p w14:paraId="6BD9660F" w14:textId="13A3D49A" w:rsidR="005B7741" w:rsidRPr="00342E26" w:rsidRDefault="005B7741" w:rsidP="005B7741">
      <w:pPr>
        <w:tabs>
          <w:tab w:val="left" w:pos="284"/>
          <w:tab w:val="left" w:pos="426"/>
          <w:tab w:val="left" w:pos="851"/>
        </w:tabs>
        <w:spacing w:after="120"/>
        <w:ind w:right="357"/>
        <w:jc w:val="both"/>
        <w:rPr>
          <w:rFonts w:cstheme="minorHAnsi"/>
          <w:bCs/>
          <w:color w:val="000000"/>
        </w:rPr>
      </w:pPr>
      <w:r w:rsidRPr="00342E26">
        <w:rPr>
          <w:rFonts w:cstheme="minorHAnsi"/>
          <w:b/>
          <w:bCs/>
          <w:color w:val="000000"/>
        </w:rPr>
        <w:t xml:space="preserve">7.1 </w:t>
      </w:r>
      <w:r w:rsidR="00950D72" w:rsidRPr="00342E26">
        <w:rPr>
          <w:rFonts w:cstheme="minorHAnsi"/>
          <w:bCs/>
          <w:color w:val="000000"/>
        </w:rPr>
        <w:t>Forța</w:t>
      </w:r>
      <w:r w:rsidRPr="00342E26">
        <w:rPr>
          <w:rFonts w:cstheme="minorHAnsi"/>
          <w:bCs/>
          <w:color w:val="000000"/>
        </w:rPr>
        <w:t xml:space="preserve"> majoră este constatată de o autoritate competentă.</w:t>
      </w:r>
    </w:p>
    <w:p w14:paraId="0E2D3142" w14:textId="1A7E5A74" w:rsidR="005B7741" w:rsidRPr="00342E26" w:rsidRDefault="005B7741" w:rsidP="005B7741">
      <w:pPr>
        <w:tabs>
          <w:tab w:val="left" w:pos="284"/>
          <w:tab w:val="left" w:pos="426"/>
          <w:tab w:val="left" w:pos="851"/>
        </w:tabs>
        <w:ind w:right="357"/>
        <w:jc w:val="both"/>
        <w:rPr>
          <w:rFonts w:cstheme="minorHAnsi"/>
          <w:bCs/>
          <w:color w:val="000000"/>
        </w:rPr>
      </w:pPr>
      <w:r w:rsidRPr="00342E26">
        <w:rPr>
          <w:rFonts w:cstheme="minorHAnsi"/>
          <w:b/>
          <w:bCs/>
          <w:color w:val="000000"/>
        </w:rPr>
        <w:t>7.2</w:t>
      </w:r>
      <w:r w:rsidRPr="00342E26">
        <w:rPr>
          <w:rFonts w:cstheme="minorHAnsi"/>
          <w:bCs/>
          <w:color w:val="000000"/>
        </w:rPr>
        <w:t xml:space="preserve"> </w:t>
      </w:r>
      <w:r w:rsidR="00950D72" w:rsidRPr="00342E26">
        <w:rPr>
          <w:rFonts w:cstheme="minorHAnsi"/>
          <w:bCs/>
          <w:color w:val="000000"/>
        </w:rPr>
        <w:t>Forța</w:t>
      </w:r>
      <w:r w:rsidRPr="00342E26">
        <w:rPr>
          <w:rFonts w:cstheme="minorHAnsi"/>
          <w:bCs/>
          <w:color w:val="000000"/>
        </w:rPr>
        <w:t xml:space="preserve"> majoră exonerează </w:t>
      </w:r>
      <w:r w:rsidR="00950D72" w:rsidRPr="00342E26">
        <w:rPr>
          <w:rFonts w:cstheme="minorHAnsi"/>
          <w:bCs/>
          <w:color w:val="000000"/>
        </w:rPr>
        <w:t>părțile</w:t>
      </w:r>
      <w:r w:rsidRPr="00342E26">
        <w:rPr>
          <w:rFonts w:cstheme="minorHAnsi"/>
          <w:bCs/>
          <w:color w:val="000000"/>
        </w:rPr>
        <w:t xml:space="preserve"> contractante de îndeplinirea </w:t>
      </w:r>
      <w:r w:rsidR="00950D72" w:rsidRPr="00342E26">
        <w:rPr>
          <w:rFonts w:cstheme="minorHAnsi"/>
          <w:bCs/>
          <w:color w:val="000000"/>
        </w:rPr>
        <w:t>obligațiilor</w:t>
      </w:r>
      <w:r w:rsidRPr="00342E26">
        <w:rPr>
          <w:rFonts w:cstheme="minorHAnsi"/>
          <w:bCs/>
          <w:color w:val="000000"/>
        </w:rPr>
        <w:t xml:space="preserve"> asumate prin prezentul contract, pe toată perioada în care aceasta </w:t>
      </w:r>
      <w:r w:rsidR="00950D72" w:rsidRPr="00342E26">
        <w:rPr>
          <w:rFonts w:cstheme="minorHAnsi"/>
          <w:bCs/>
          <w:color w:val="000000"/>
        </w:rPr>
        <w:t>acționează</w:t>
      </w:r>
      <w:r w:rsidRPr="00342E26">
        <w:rPr>
          <w:rFonts w:cstheme="minorHAnsi"/>
          <w:bCs/>
          <w:color w:val="000000"/>
        </w:rPr>
        <w:t>.</w:t>
      </w:r>
    </w:p>
    <w:p w14:paraId="76C7625A" w14:textId="05223CEB" w:rsidR="005B7741" w:rsidRPr="00342E26" w:rsidRDefault="005B7741" w:rsidP="005B7741">
      <w:pPr>
        <w:tabs>
          <w:tab w:val="left" w:pos="284"/>
          <w:tab w:val="left" w:pos="567"/>
          <w:tab w:val="left" w:pos="851"/>
        </w:tabs>
        <w:ind w:right="360"/>
        <w:jc w:val="both"/>
        <w:rPr>
          <w:rFonts w:cstheme="minorHAnsi"/>
          <w:bCs/>
          <w:color w:val="000000"/>
        </w:rPr>
      </w:pPr>
      <w:r w:rsidRPr="00342E26">
        <w:rPr>
          <w:rFonts w:cstheme="minorHAnsi"/>
          <w:b/>
          <w:bCs/>
          <w:color w:val="000000"/>
        </w:rPr>
        <w:lastRenderedPageBreak/>
        <w:t>7.3</w:t>
      </w:r>
      <w:r w:rsidRPr="00342E26">
        <w:rPr>
          <w:rFonts w:cstheme="minorHAnsi"/>
          <w:bCs/>
          <w:color w:val="000000"/>
        </w:rPr>
        <w:t xml:space="preserve"> Îndeplinirea contractului va fi suspendată în perioada de </w:t>
      </w:r>
      <w:r w:rsidR="00950D72" w:rsidRPr="00342E26">
        <w:rPr>
          <w:rFonts w:cstheme="minorHAnsi"/>
          <w:bCs/>
          <w:color w:val="000000"/>
        </w:rPr>
        <w:t>acțiune</w:t>
      </w:r>
      <w:r w:rsidRPr="00342E26">
        <w:rPr>
          <w:rFonts w:cstheme="minorHAnsi"/>
          <w:bCs/>
          <w:color w:val="000000"/>
        </w:rPr>
        <w:t xml:space="preserve"> a </w:t>
      </w:r>
      <w:r w:rsidR="00950D72" w:rsidRPr="00342E26">
        <w:rPr>
          <w:rFonts w:cstheme="minorHAnsi"/>
          <w:bCs/>
          <w:color w:val="000000"/>
        </w:rPr>
        <w:t>forței</w:t>
      </w:r>
      <w:r w:rsidRPr="00342E26">
        <w:rPr>
          <w:rFonts w:cstheme="minorHAnsi"/>
          <w:bCs/>
          <w:color w:val="000000"/>
        </w:rPr>
        <w:t xml:space="preserve"> majore, dar fără a prejudicia drepturile ce li se cuveneau </w:t>
      </w:r>
      <w:r w:rsidR="00950D72" w:rsidRPr="00342E26">
        <w:rPr>
          <w:rFonts w:cstheme="minorHAnsi"/>
          <w:bCs/>
          <w:color w:val="000000"/>
        </w:rPr>
        <w:t>părților</w:t>
      </w:r>
      <w:r w:rsidRPr="00342E26">
        <w:rPr>
          <w:rFonts w:cstheme="minorHAnsi"/>
          <w:bCs/>
          <w:color w:val="000000"/>
        </w:rPr>
        <w:t xml:space="preserve"> până la </w:t>
      </w:r>
      <w:r w:rsidR="00950D72" w:rsidRPr="00342E26">
        <w:rPr>
          <w:rFonts w:cstheme="minorHAnsi"/>
          <w:bCs/>
          <w:color w:val="000000"/>
        </w:rPr>
        <w:t>apariția</w:t>
      </w:r>
      <w:r w:rsidRPr="00342E26">
        <w:rPr>
          <w:rFonts w:cstheme="minorHAnsi"/>
          <w:bCs/>
          <w:color w:val="000000"/>
        </w:rPr>
        <w:t xml:space="preserve"> acesteia.</w:t>
      </w:r>
    </w:p>
    <w:p w14:paraId="5A150B6F" w14:textId="459C4B7F" w:rsidR="005B7741" w:rsidRPr="00342E26" w:rsidRDefault="005B7741" w:rsidP="005B7741">
      <w:pPr>
        <w:tabs>
          <w:tab w:val="left" w:pos="284"/>
          <w:tab w:val="left" w:pos="709"/>
          <w:tab w:val="left" w:pos="851"/>
        </w:tabs>
        <w:ind w:right="360"/>
        <w:jc w:val="both"/>
        <w:rPr>
          <w:rFonts w:cstheme="minorHAnsi"/>
          <w:bCs/>
          <w:color w:val="000000"/>
        </w:rPr>
      </w:pPr>
      <w:r w:rsidRPr="00342E26">
        <w:rPr>
          <w:rFonts w:cstheme="minorHAnsi"/>
          <w:b/>
          <w:bCs/>
          <w:color w:val="000000"/>
        </w:rPr>
        <w:t>7.4</w:t>
      </w:r>
      <w:r w:rsidRPr="00342E26">
        <w:rPr>
          <w:rFonts w:cstheme="minorHAnsi"/>
          <w:bCs/>
          <w:color w:val="000000"/>
        </w:rPr>
        <w:t xml:space="preserve"> Partea contractantă care invocă </w:t>
      </w:r>
      <w:r w:rsidR="00950D72" w:rsidRPr="00342E26">
        <w:rPr>
          <w:rFonts w:cstheme="minorHAnsi"/>
          <w:bCs/>
          <w:color w:val="000000"/>
        </w:rPr>
        <w:t>forța</w:t>
      </w:r>
      <w:r w:rsidRPr="00342E26">
        <w:rPr>
          <w:rFonts w:cstheme="minorHAnsi"/>
          <w:bCs/>
          <w:color w:val="000000"/>
        </w:rPr>
        <w:t xml:space="preserve"> majoră are </w:t>
      </w:r>
      <w:r w:rsidR="00950D72" w:rsidRPr="00342E26">
        <w:rPr>
          <w:rFonts w:cstheme="minorHAnsi"/>
          <w:bCs/>
          <w:color w:val="000000"/>
        </w:rPr>
        <w:t>obligația</w:t>
      </w:r>
      <w:r w:rsidRPr="00342E26">
        <w:rPr>
          <w:rFonts w:cstheme="minorHAnsi"/>
          <w:bCs/>
          <w:color w:val="000000"/>
        </w:rPr>
        <w:t xml:space="preserve"> de a notifica celeilalte </w:t>
      </w:r>
      <w:r w:rsidR="00950D72" w:rsidRPr="00342E26">
        <w:rPr>
          <w:rFonts w:cstheme="minorHAnsi"/>
          <w:bCs/>
          <w:color w:val="000000"/>
        </w:rPr>
        <w:t>părți</w:t>
      </w:r>
      <w:r w:rsidRPr="00342E26">
        <w:rPr>
          <w:rFonts w:cstheme="minorHAnsi"/>
          <w:bCs/>
          <w:color w:val="000000"/>
        </w:rPr>
        <w:t xml:space="preserve">, în termen de 3 zile </w:t>
      </w:r>
      <w:r w:rsidR="00950D72" w:rsidRPr="00342E26">
        <w:rPr>
          <w:rFonts w:cstheme="minorHAnsi"/>
          <w:bCs/>
          <w:color w:val="000000"/>
        </w:rPr>
        <w:t>și</w:t>
      </w:r>
      <w:r w:rsidRPr="00342E26">
        <w:rPr>
          <w:rFonts w:cstheme="minorHAnsi"/>
          <w:bCs/>
          <w:color w:val="000000"/>
        </w:rPr>
        <w:t xml:space="preserve"> în mod complet, de la producerea acesteia </w:t>
      </w:r>
      <w:r w:rsidR="00950D72" w:rsidRPr="00342E26">
        <w:rPr>
          <w:rFonts w:cstheme="minorHAnsi"/>
          <w:bCs/>
          <w:color w:val="000000"/>
        </w:rPr>
        <w:t>și</w:t>
      </w:r>
      <w:r w:rsidRPr="00342E26">
        <w:rPr>
          <w:rFonts w:cstheme="minorHAnsi"/>
          <w:bCs/>
          <w:color w:val="000000"/>
        </w:rPr>
        <w:t xml:space="preserve"> să ia orice măsuri care îi stau la </w:t>
      </w:r>
      <w:r w:rsidR="00950D72" w:rsidRPr="00342E26">
        <w:rPr>
          <w:rFonts w:cstheme="minorHAnsi"/>
          <w:bCs/>
          <w:color w:val="000000"/>
        </w:rPr>
        <w:t>dispoziție</w:t>
      </w:r>
      <w:r w:rsidRPr="00342E26">
        <w:rPr>
          <w:rFonts w:cstheme="minorHAnsi"/>
          <w:bCs/>
          <w:color w:val="000000"/>
        </w:rPr>
        <w:t xml:space="preserve"> în vederea limitării </w:t>
      </w:r>
      <w:r w:rsidR="00950D72" w:rsidRPr="00342E26">
        <w:rPr>
          <w:rFonts w:cstheme="minorHAnsi"/>
          <w:bCs/>
          <w:color w:val="000000"/>
        </w:rPr>
        <w:t>consecințelor</w:t>
      </w:r>
      <w:r w:rsidRPr="00342E26">
        <w:rPr>
          <w:rFonts w:cstheme="minorHAnsi"/>
          <w:bCs/>
          <w:color w:val="000000"/>
        </w:rPr>
        <w:t>.</w:t>
      </w:r>
    </w:p>
    <w:p w14:paraId="74647B29" w14:textId="0698AA2D" w:rsidR="005B7741" w:rsidRPr="00342E26" w:rsidRDefault="005B7741" w:rsidP="005B7741">
      <w:pPr>
        <w:tabs>
          <w:tab w:val="left" w:pos="284"/>
          <w:tab w:val="left" w:pos="567"/>
          <w:tab w:val="left" w:pos="851"/>
        </w:tabs>
        <w:spacing w:after="120"/>
        <w:ind w:right="357"/>
        <w:jc w:val="both"/>
        <w:rPr>
          <w:rFonts w:cstheme="minorHAnsi"/>
          <w:bCs/>
          <w:color w:val="000000"/>
        </w:rPr>
      </w:pPr>
      <w:r w:rsidRPr="00342E26">
        <w:rPr>
          <w:rFonts w:cstheme="minorHAnsi"/>
          <w:b/>
          <w:bCs/>
          <w:color w:val="000000"/>
        </w:rPr>
        <w:t>7.5</w:t>
      </w:r>
      <w:r w:rsidRPr="00342E26">
        <w:rPr>
          <w:rFonts w:cstheme="minorHAnsi"/>
          <w:bCs/>
          <w:color w:val="000000"/>
        </w:rPr>
        <w:t xml:space="preserve"> Dacă </w:t>
      </w:r>
      <w:r w:rsidR="00950D72" w:rsidRPr="00342E26">
        <w:rPr>
          <w:rFonts w:cstheme="minorHAnsi"/>
          <w:bCs/>
          <w:color w:val="000000"/>
        </w:rPr>
        <w:t>forța</w:t>
      </w:r>
      <w:r w:rsidRPr="00342E26">
        <w:rPr>
          <w:rFonts w:cstheme="minorHAnsi"/>
          <w:bCs/>
          <w:color w:val="000000"/>
        </w:rPr>
        <w:t xml:space="preserve"> majoră </w:t>
      </w:r>
      <w:r w:rsidR="00950D72" w:rsidRPr="00342E26">
        <w:rPr>
          <w:rFonts w:cstheme="minorHAnsi"/>
          <w:bCs/>
          <w:color w:val="000000"/>
        </w:rPr>
        <w:t>acționează</w:t>
      </w:r>
      <w:r w:rsidRPr="00342E26">
        <w:rPr>
          <w:rFonts w:cstheme="minorHAnsi"/>
          <w:bCs/>
          <w:color w:val="000000"/>
        </w:rPr>
        <w:t xml:space="preserve"> sau se estimează că va </w:t>
      </w:r>
      <w:r w:rsidR="00950D72" w:rsidRPr="00342E26">
        <w:rPr>
          <w:rFonts w:cstheme="minorHAnsi"/>
          <w:bCs/>
          <w:color w:val="000000"/>
        </w:rPr>
        <w:t>acționa</w:t>
      </w:r>
      <w:r w:rsidRPr="00342E26">
        <w:rPr>
          <w:rFonts w:cstheme="minorHAnsi"/>
          <w:bCs/>
          <w:color w:val="000000"/>
        </w:rPr>
        <w:t xml:space="preserve"> o perioadă mai mare de 3 luni, fiecare parte va avea dreptul să notifice celeilalte </w:t>
      </w:r>
      <w:r w:rsidR="00950D72" w:rsidRPr="00342E26">
        <w:rPr>
          <w:rFonts w:cstheme="minorHAnsi"/>
          <w:bCs/>
          <w:color w:val="000000"/>
        </w:rPr>
        <w:t>părți</w:t>
      </w:r>
      <w:r w:rsidRPr="00342E26">
        <w:rPr>
          <w:rFonts w:cstheme="minorHAnsi"/>
          <w:bCs/>
          <w:color w:val="000000"/>
        </w:rPr>
        <w:t xml:space="preserve"> încetarea de plin drept a prezentului contract, fără ca vreuna din </w:t>
      </w:r>
      <w:r w:rsidR="00950D72" w:rsidRPr="00342E26">
        <w:rPr>
          <w:rFonts w:cstheme="minorHAnsi"/>
          <w:bCs/>
          <w:color w:val="000000"/>
        </w:rPr>
        <w:t>părți</w:t>
      </w:r>
      <w:r w:rsidRPr="00342E26">
        <w:rPr>
          <w:rFonts w:cstheme="minorHAnsi"/>
          <w:bCs/>
          <w:color w:val="000000"/>
        </w:rPr>
        <w:t xml:space="preserve"> să poată pretinde celeilalte daune-interese.</w:t>
      </w:r>
    </w:p>
    <w:p w14:paraId="015EA4EE" w14:textId="77777777" w:rsidR="00410D35" w:rsidRPr="00342E26" w:rsidRDefault="00410D35" w:rsidP="005B7741">
      <w:pPr>
        <w:tabs>
          <w:tab w:val="left" w:pos="284"/>
          <w:tab w:val="left" w:pos="567"/>
          <w:tab w:val="left" w:pos="851"/>
        </w:tabs>
        <w:spacing w:after="120"/>
        <w:ind w:right="357"/>
        <w:jc w:val="both"/>
        <w:rPr>
          <w:rFonts w:cstheme="minorHAnsi"/>
          <w:bCs/>
          <w:color w:val="000000"/>
        </w:rPr>
      </w:pPr>
    </w:p>
    <w:p w14:paraId="1800332A" w14:textId="6289C238" w:rsidR="005B7741" w:rsidRPr="00342E26" w:rsidRDefault="00342E26" w:rsidP="005B7741">
      <w:pPr>
        <w:numPr>
          <w:ilvl w:val="0"/>
          <w:numId w:val="6"/>
        </w:numPr>
        <w:tabs>
          <w:tab w:val="left" w:pos="142"/>
          <w:tab w:val="left" w:pos="426"/>
          <w:tab w:val="left" w:pos="851"/>
        </w:tabs>
        <w:spacing w:after="120" w:line="240" w:lineRule="auto"/>
        <w:ind w:left="0" w:right="360" w:firstLine="0"/>
        <w:jc w:val="both"/>
        <w:rPr>
          <w:rFonts w:cstheme="minorHAnsi"/>
          <w:b/>
          <w:bCs/>
          <w:color w:val="000000"/>
          <w:u w:val="single"/>
        </w:rPr>
      </w:pPr>
      <w:r w:rsidRPr="00342E26">
        <w:rPr>
          <w:rFonts w:cstheme="minorHAnsi"/>
          <w:b/>
          <w:bCs/>
          <w:color w:val="000000"/>
          <w:u w:val="single"/>
        </w:rPr>
        <w:t>Soluționarea</w:t>
      </w:r>
      <w:r w:rsidR="005B7741" w:rsidRPr="00342E26">
        <w:rPr>
          <w:rFonts w:cstheme="minorHAnsi"/>
          <w:b/>
          <w:bCs/>
          <w:color w:val="000000"/>
          <w:u w:val="single"/>
        </w:rPr>
        <w:t xml:space="preserve"> litigiilor</w:t>
      </w:r>
    </w:p>
    <w:p w14:paraId="5AB795C4" w14:textId="4E119612" w:rsidR="005B7741" w:rsidRPr="00342E26" w:rsidRDefault="005B7741" w:rsidP="005B7741">
      <w:pPr>
        <w:tabs>
          <w:tab w:val="left" w:pos="284"/>
          <w:tab w:val="left" w:pos="426"/>
          <w:tab w:val="left" w:pos="851"/>
        </w:tabs>
        <w:spacing w:after="120"/>
        <w:ind w:right="360"/>
        <w:jc w:val="both"/>
        <w:rPr>
          <w:rFonts w:cstheme="minorHAnsi"/>
          <w:bCs/>
          <w:color w:val="000000"/>
        </w:rPr>
      </w:pPr>
      <w:r w:rsidRPr="00342E26">
        <w:rPr>
          <w:rFonts w:cstheme="minorHAnsi"/>
          <w:b/>
          <w:bCs/>
          <w:color w:val="000000"/>
        </w:rPr>
        <w:t>8.1</w:t>
      </w:r>
      <w:r w:rsidRPr="00342E26">
        <w:rPr>
          <w:rFonts w:cstheme="minorHAnsi"/>
          <w:bCs/>
          <w:color w:val="000000"/>
        </w:rPr>
        <w:t xml:space="preserve"> </w:t>
      </w:r>
      <w:r w:rsidR="00342E26" w:rsidRPr="00342E26">
        <w:rPr>
          <w:rFonts w:cstheme="minorHAnsi"/>
          <w:bCs/>
          <w:color w:val="000000"/>
        </w:rPr>
        <w:t>Părțile</w:t>
      </w:r>
      <w:r w:rsidRPr="00342E26">
        <w:rPr>
          <w:rFonts w:cstheme="minorHAnsi"/>
          <w:bCs/>
          <w:color w:val="000000"/>
        </w:rPr>
        <w:t xml:space="preserve"> vor face toate eforturile pentru a rezolva pe cale amiabilă, prin tratative directe, orice </w:t>
      </w:r>
      <w:r w:rsidR="00342E26" w:rsidRPr="00342E26">
        <w:rPr>
          <w:rFonts w:cstheme="minorHAnsi"/>
          <w:bCs/>
          <w:color w:val="000000"/>
        </w:rPr>
        <w:t>neînțelegere</w:t>
      </w:r>
      <w:r w:rsidRPr="00342E26">
        <w:rPr>
          <w:rFonts w:cstheme="minorHAnsi"/>
          <w:bCs/>
          <w:color w:val="000000"/>
        </w:rPr>
        <w:t xml:space="preserve"> sau dispută care se poate ivi între</w:t>
      </w:r>
      <w:r w:rsidR="00342E26" w:rsidRPr="00342E26">
        <w:rPr>
          <w:rFonts w:cstheme="minorHAnsi"/>
          <w:bCs/>
          <w:color w:val="000000"/>
        </w:rPr>
        <w:t xml:space="preserve"> </w:t>
      </w:r>
      <w:r w:rsidRPr="00342E26">
        <w:rPr>
          <w:rFonts w:cstheme="minorHAnsi"/>
          <w:bCs/>
          <w:color w:val="000000"/>
        </w:rPr>
        <w:t>ele, în cadrul său în legătură cu îndeplinirea contractului.</w:t>
      </w:r>
    </w:p>
    <w:p w14:paraId="4FF9734B" w14:textId="358BF323" w:rsidR="005B7741" w:rsidRPr="00342E26" w:rsidRDefault="005B7741" w:rsidP="005B7741">
      <w:pPr>
        <w:tabs>
          <w:tab w:val="left" w:pos="284"/>
          <w:tab w:val="left" w:pos="426"/>
          <w:tab w:val="left" w:pos="851"/>
        </w:tabs>
        <w:spacing w:after="120"/>
        <w:ind w:right="357"/>
        <w:jc w:val="both"/>
        <w:rPr>
          <w:rFonts w:cstheme="minorHAnsi"/>
          <w:b/>
          <w:bCs/>
          <w:color w:val="000000"/>
        </w:rPr>
      </w:pPr>
      <w:r w:rsidRPr="00342E26">
        <w:rPr>
          <w:rFonts w:cstheme="minorHAnsi"/>
          <w:b/>
          <w:bCs/>
          <w:color w:val="000000"/>
        </w:rPr>
        <w:t>8.2</w:t>
      </w:r>
      <w:r w:rsidRPr="00342E26">
        <w:rPr>
          <w:rFonts w:cstheme="minorHAnsi"/>
          <w:bCs/>
          <w:color w:val="000000"/>
        </w:rPr>
        <w:t xml:space="preserve"> Dacă după 15 de zile de la începerea acestor tratative, </w:t>
      </w:r>
      <w:r w:rsidR="00342E26" w:rsidRPr="00342E26">
        <w:rPr>
          <w:rFonts w:cstheme="minorHAnsi"/>
          <w:bCs/>
          <w:color w:val="000000"/>
        </w:rPr>
        <w:t>părțile</w:t>
      </w:r>
      <w:r w:rsidRPr="00342E26">
        <w:rPr>
          <w:rFonts w:cstheme="minorHAnsi"/>
          <w:bCs/>
          <w:color w:val="000000"/>
        </w:rPr>
        <w:t xml:space="preserve"> nu </w:t>
      </w:r>
      <w:r w:rsidR="00342E26" w:rsidRPr="00342E26">
        <w:rPr>
          <w:rFonts w:cstheme="minorHAnsi"/>
          <w:bCs/>
          <w:color w:val="000000"/>
        </w:rPr>
        <w:t>reușesc</w:t>
      </w:r>
      <w:r w:rsidRPr="00342E26">
        <w:rPr>
          <w:rFonts w:cstheme="minorHAnsi"/>
          <w:bCs/>
          <w:color w:val="000000"/>
        </w:rPr>
        <w:t xml:space="preserve"> să rezolve în mod amiabil o </w:t>
      </w:r>
      <w:r w:rsidR="00342E26" w:rsidRPr="00342E26">
        <w:rPr>
          <w:rFonts w:cstheme="minorHAnsi"/>
          <w:bCs/>
          <w:color w:val="000000"/>
        </w:rPr>
        <w:t>divergență</w:t>
      </w:r>
      <w:r w:rsidRPr="00342E26">
        <w:rPr>
          <w:rFonts w:cstheme="minorHAnsi"/>
          <w:bCs/>
          <w:color w:val="000000"/>
        </w:rPr>
        <w:t xml:space="preserve"> contractuală, fiecare poate solicita ca disputa să se </w:t>
      </w:r>
      <w:r w:rsidR="00342E26" w:rsidRPr="00342E26">
        <w:rPr>
          <w:rFonts w:cstheme="minorHAnsi"/>
          <w:bCs/>
          <w:color w:val="000000"/>
        </w:rPr>
        <w:t>soluționeze</w:t>
      </w:r>
      <w:r w:rsidRPr="00342E26">
        <w:rPr>
          <w:rFonts w:cstheme="minorHAnsi"/>
          <w:bCs/>
          <w:color w:val="000000"/>
        </w:rPr>
        <w:t xml:space="preserve"> de către </w:t>
      </w:r>
      <w:r w:rsidR="00342E26" w:rsidRPr="00342E26">
        <w:rPr>
          <w:rFonts w:cstheme="minorHAnsi"/>
          <w:bCs/>
          <w:color w:val="000000"/>
        </w:rPr>
        <w:t>instanțele</w:t>
      </w:r>
      <w:r w:rsidRPr="00342E26">
        <w:rPr>
          <w:rFonts w:cstheme="minorHAnsi"/>
          <w:bCs/>
          <w:color w:val="000000"/>
        </w:rPr>
        <w:t xml:space="preserve"> </w:t>
      </w:r>
      <w:r w:rsidR="00342E26" w:rsidRPr="00342E26">
        <w:rPr>
          <w:rFonts w:cstheme="minorHAnsi"/>
          <w:bCs/>
          <w:color w:val="000000"/>
        </w:rPr>
        <w:t>judecătorești</w:t>
      </w:r>
      <w:r w:rsidRPr="00342E26">
        <w:rPr>
          <w:rFonts w:cstheme="minorHAnsi"/>
          <w:bCs/>
          <w:color w:val="000000"/>
        </w:rPr>
        <w:t xml:space="preserve"> competente din România. </w:t>
      </w:r>
    </w:p>
    <w:p w14:paraId="2FC8DE16" w14:textId="26E9E606" w:rsidR="005B7741" w:rsidRDefault="005B7741" w:rsidP="005B7741">
      <w:pPr>
        <w:tabs>
          <w:tab w:val="left" w:pos="284"/>
          <w:tab w:val="left" w:pos="426"/>
          <w:tab w:val="left" w:pos="851"/>
        </w:tabs>
        <w:spacing w:after="120"/>
        <w:ind w:right="357"/>
        <w:jc w:val="both"/>
        <w:rPr>
          <w:rFonts w:cstheme="minorHAnsi"/>
          <w:b/>
          <w:bCs/>
          <w:color w:val="000000"/>
        </w:rPr>
      </w:pPr>
    </w:p>
    <w:p w14:paraId="47FCC3AA" w14:textId="19B8F881" w:rsidR="005B7741" w:rsidRPr="00342E26" w:rsidRDefault="005B7741" w:rsidP="00342E26">
      <w:pPr>
        <w:numPr>
          <w:ilvl w:val="0"/>
          <w:numId w:val="6"/>
        </w:numPr>
        <w:tabs>
          <w:tab w:val="left" w:pos="142"/>
          <w:tab w:val="left" w:pos="426"/>
          <w:tab w:val="left" w:pos="851"/>
        </w:tabs>
        <w:spacing w:after="120" w:line="240" w:lineRule="auto"/>
        <w:ind w:left="0" w:right="360" w:firstLine="0"/>
        <w:jc w:val="both"/>
        <w:rPr>
          <w:rFonts w:cstheme="minorHAnsi"/>
          <w:b/>
          <w:bCs/>
          <w:color w:val="000000"/>
          <w:u w:val="single"/>
        </w:rPr>
      </w:pPr>
      <w:r w:rsidRPr="00342E26">
        <w:rPr>
          <w:rFonts w:cstheme="minorHAnsi"/>
          <w:b/>
          <w:bCs/>
          <w:color w:val="000000"/>
          <w:u w:val="single"/>
        </w:rPr>
        <w:t>Comunicări</w:t>
      </w:r>
    </w:p>
    <w:p w14:paraId="46EB2A26" w14:textId="194A7736" w:rsidR="005B7741" w:rsidRPr="00342E26" w:rsidRDefault="005B7741" w:rsidP="005B7741">
      <w:pPr>
        <w:tabs>
          <w:tab w:val="left" w:pos="284"/>
          <w:tab w:val="left" w:pos="426"/>
          <w:tab w:val="left" w:pos="851"/>
        </w:tabs>
        <w:ind w:right="357"/>
        <w:jc w:val="both"/>
        <w:rPr>
          <w:rFonts w:cstheme="minorHAnsi"/>
          <w:bCs/>
          <w:color w:val="000000"/>
        </w:rPr>
      </w:pPr>
      <w:r w:rsidRPr="00342E26">
        <w:rPr>
          <w:rFonts w:cstheme="minorHAnsi"/>
          <w:b/>
          <w:bCs/>
          <w:color w:val="000000"/>
        </w:rPr>
        <w:t>9.1</w:t>
      </w:r>
      <w:r w:rsidRPr="00342E26">
        <w:rPr>
          <w:rFonts w:cstheme="minorHAnsi"/>
          <w:bCs/>
          <w:color w:val="000000"/>
        </w:rPr>
        <w:t xml:space="preserve"> Orice comunicare între </w:t>
      </w:r>
      <w:r w:rsidR="0067057F" w:rsidRPr="00342E26">
        <w:rPr>
          <w:rFonts w:cstheme="minorHAnsi"/>
          <w:bCs/>
          <w:color w:val="000000"/>
        </w:rPr>
        <w:t>părți</w:t>
      </w:r>
      <w:r w:rsidRPr="00342E26">
        <w:rPr>
          <w:rFonts w:cstheme="minorHAnsi"/>
          <w:bCs/>
          <w:color w:val="000000"/>
        </w:rPr>
        <w:t xml:space="preserve">, referitoare la îndeplinirea contractului, trebuie să fie transmisă în scris </w:t>
      </w:r>
      <w:r w:rsidRPr="00342E26">
        <w:rPr>
          <w:rFonts w:cstheme="minorHAnsi"/>
          <w:color w:val="000000"/>
        </w:rPr>
        <w:t>la adresa / sediul prevăzut în partea introductivă a prezentului contract, prin scrisoare recomandată cu confirmare de primire</w:t>
      </w:r>
      <w:r w:rsidRPr="00342E26">
        <w:rPr>
          <w:rFonts w:cstheme="minorHAnsi"/>
          <w:bCs/>
          <w:color w:val="000000"/>
        </w:rPr>
        <w:t>.</w:t>
      </w:r>
    </w:p>
    <w:p w14:paraId="46BCC208" w14:textId="7036A275" w:rsidR="005B7741" w:rsidRPr="00342E26" w:rsidRDefault="005B7741" w:rsidP="005B7741">
      <w:pPr>
        <w:tabs>
          <w:tab w:val="left" w:pos="284"/>
          <w:tab w:val="left" w:pos="426"/>
          <w:tab w:val="left" w:pos="851"/>
        </w:tabs>
        <w:ind w:right="360"/>
        <w:jc w:val="both"/>
        <w:rPr>
          <w:rFonts w:cstheme="minorHAnsi"/>
          <w:bCs/>
          <w:color w:val="000000"/>
        </w:rPr>
      </w:pPr>
      <w:r w:rsidRPr="00342E26">
        <w:rPr>
          <w:rFonts w:cstheme="minorHAnsi"/>
          <w:b/>
          <w:bCs/>
          <w:color w:val="000000"/>
        </w:rPr>
        <w:t>9.2</w:t>
      </w:r>
      <w:r w:rsidRPr="00342E26">
        <w:rPr>
          <w:rFonts w:cstheme="minorHAnsi"/>
          <w:bCs/>
          <w:color w:val="000000"/>
        </w:rPr>
        <w:t xml:space="preserve"> Orice document scris trebuie înregistrat atât în momentul transmiterii cât </w:t>
      </w:r>
      <w:r w:rsidR="00BB2DFE" w:rsidRPr="00342E26">
        <w:rPr>
          <w:rFonts w:cstheme="minorHAnsi"/>
          <w:bCs/>
          <w:color w:val="000000"/>
        </w:rPr>
        <w:t>și</w:t>
      </w:r>
      <w:r w:rsidRPr="00342E26">
        <w:rPr>
          <w:rFonts w:cstheme="minorHAnsi"/>
          <w:bCs/>
          <w:color w:val="000000"/>
        </w:rPr>
        <w:t xml:space="preserve"> în momentul primirii.</w:t>
      </w:r>
    </w:p>
    <w:p w14:paraId="526C78A8" w14:textId="4A4FE981" w:rsidR="005B7741" w:rsidRPr="00342E26" w:rsidRDefault="005B7741" w:rsidP="005B7741">
      <w:pPr>
        <w:tabs>
          <w:tab w:val="left" w:pos="284"/>
          <w:tab w:val="left" w:pos="426"/>
          <w:tab w:val="left" w:pos="851"/>
        </w:tabs>
        <w:spacing w:after="120"/>
        <w:ind w:right="357"/>
        <w:jc w:val="both"/>
        <w:rPr>
          <w:rFonts w:cstheme="minorHAnsi"/>
          <w:bCs/>
          <w:color w:val="000000"/>
        </w:rPr>
      </w:pPr>
      <w:r w:rsidRPr="00342E26">
        <w:rPr>
          <w:rFonts w:cstheme="minorHAnsi"/>
          <w:b/>
          <w:bCs/>
          <w:color w:val="000000"/>
        </w:rPr>
        <w:t xml:space="preserve">9.3 </w:t>
      </w:r>
      <w:r w:rsidRPr="00342E26">
        <w:rPr>
          <w:rFonts w:cstheme="minorHAnsi"/>
          <w:bCs/>
          <w:color w:val="000000"/>
        </w:rPr>
        <w:t xml:space="preserve">Comunicările între </w:t>
      </w:r>
      <w:r w:rsidR="0067057F" w:rsidRPr="00342E26">
        <w:rPr>
          <w:rFonts w:cstheme="minorHAnsi"/>
          <w:bCs/>
          <w:color w:val="000000"/>
        </w:rPr>
        <w:t>părți</w:t>
      </w:r>
      <w:r w:rsidRPr="00342E26">
        <w:rPr>
          <w:rFonts w:cstheme="minorHAnsi"/>
          <w:bCs/>
          <w:color w:val="000000"/>
        </w:rPr>
        <w:t xml:space="preserve"> se pot face </w:t>
      </w:r>
      <w:r w:rsidR="00D71A54" w:rsidRPr="00342E26">
        <w:rPr>
          <w:rFonts w:cstheme="minorHAnsi"/>
          <w:bCs/>
          <w:color w:val="000000"/>
        </w:rPr>
        <w:t>și</w:t>
      </w:r>
      <w:r w:rsidRPr="00342E26">
        <w:rPr>
          <w:rFonts w:cstheme="minorHAnsi"/>
          <w:bCs/>
          <w:color w:val="000000"/>
        </w:rPr>
        <w:t xml:space="preserve"> prin telefon, fax sau e-mail, cu </w:t>
      </w:r>
      <w:r w:rsidR="0067057F" w:rsidRPr="00342E26">
        <w:rPr>
          <w:rFonts w:cstheme="minorHAnsi"/>
          <w:bCs/>
          <w:color w:val="000000"/>
        </w:rPr>
        <w:t>condiția</w:t>
      </w:r>
      <w:r w:rsidRPr="00342E26">
        <w:rPr>
          <w:rFonts w:cstheme="minorHAnsi"/>
          <w:bCs/>
          <w:color w:val="000000"/>
        </w:rPr>
        <w:t xml:space="preserve"> confirmării în scris a primirii comunicării. </w:t>
      </w:r>
    </w:p>
    <w:p w14:paraId="7BE5E13B" w14:textId="55AD49BF" w:rsidR="00410D35" w:rsidRDefault="00410D35" w:rsidP="005B7741">
      <w:pPr>
        <w:tabs>
          <w:tab w:val="left" w:pos="284"/>
          <w:tab w:val="left" w:pos="426"/>
          <w:tab w:val="left" w:pos="851"/>
        </w:tabs>
        <w:spacing w:after="120"/>
        <w:ind w:right="357"/>
        <w:jc w:val="both"/>
        <w:rPr>
          <w:rFonts w:cstheme="minorHAnsi"/>
          <w:b/>
          <w:color w:val="000000"/>
        </w:rPr>
      </w:pPr>
    </w:p>
    <w:p w14:paraId="73F2FD2D" w14:textId="77777777" w:rsidR="00093B9E" w:rsidRPr="00342E26" w:rsidRDefault="00093B9E" w:rsidP="005B7741">
      <w:pPr>
        <w:tabs>
          <w:tab w:val="left" w:pos="284"/>
          <w:tab w:val="left" w:pos="426"/>
          <w:tab w:val="left" w:pos="851"/>
        </w:tabs>
        <w:spacing w:after="120"/>
        <w:ind w:right="357"/>
        <w:jc w:val="both"/>
        <w:rPr>
          <w:rFonts w:cstheme="minorHAnsi"/>
          <w:b/>
          <w:color w:val="000000"/>
        </w:rPr>
      </w:pPr>
    </w:p>
    <w:p w14:paraId="74509864" w14:textId="3E217FD4" w:rsidR="005B7741" w:rsidRPr="0067057F" w:rsidRDefault="005B7741" w:rsidP="0067057F">
      <w:pPr>
        <w:numPr>
          <w:ilvl w:val="0"/>
          <w:numId w:val="6"/>
        </w:numPr>
        <w:tabs>
          <w:tab w:val="left" w:pos="142"/>
          <w:tab w:val="left" w:pos="426"/>
          <w:tab w:val="left" w:pos="851"/>
        </w:tabs>
        <w:spacing w:after="120" w:line="240" w:lineRule="auto"/>
        <w:ind w:left="0" w:right="360" w:firstLine="0"/>
        <w:jc w:val="both"/>
        <w:rPr>
          <w:rFonts w:cstheme="minorHAnsi"/>
          <w:b/>
          <w:bCs/>
          <w:color w:val="000000"/>
          <w:u w:val="single"/>
        </w:rPr>
      </w:pPr>
      <w:r w:rsidRPr="0067057F">
        <w:rPr>
          <w:rFonts w:cstheme="minorHAnsi"/>
          <w:b/>
          <w:bCs/>
          <w:color w:val="000000"/>
          <w:u w:val="single"/>
        </w:rPr>
        <w:t xml:space="preserve">Modificarea, suspendarea </w:t>
      </w:r>
      <w:r w:rsidR="00DF014B" w:rsidRPr="0067057F">
        <w:rPr>
          <w:rFonts w:cstheme="minorHAnsi"/>
          <w:b/>
          <w:bCs/>
          <w:color w:val="000000"/>
          <w:u w:val="single"/>
        </w:rPr>
        <w:t>și</w:t>
      </w:r>
      <w:r w:rsidRPr="0067057F">
        <w:rPr>
          <w:rFonts w:cstheme="minorHAnsi"/>
          <w:b/>
          <w:bCs/>
          <w:color w:val="000000"/>
          <w:u w:val="single"/>
        </w:rPr>
        <w:t xml:space="preserve"> încetarea contractului</w:t>
      </w:r>
    </w:p>
    <w:p w14:paraId="52F32F36" w14:textId="47096182" w:rsidR="005B7741" w:rsidRPr="00342E26" w:rsidRDefault="005B7741" w:rsidP="00184CF3">
      <w:pPr>
        <w:ind w:right="357"/>
        <w:jc w:val="both"/>
        <w:rPr>
          <w:rFonts w:cstheme="minorHAnsi"/>
          <w:color w:val="000000"/>
        </w:rPr>
      </w:pPr>
      <w:r w:rsidRPr="00342E26">
        <w:rPr>
          <w:rFonts w:cstheme="minorHAnsi"/>
          <w:b/>
          <w:color w:val="000000"/>
        </w:rPr>
        <w:t>10.1</w:t>
      </w:r>
      <w:r w:rsidRPr="00342E26">
        <w:rPr>
          <w:rFonts w:cstheme="minorHAnsi"/>
          <w:color w:val="000000"/>
        </w:rPr>
        <w:t xml:space="preserve"> Prezentul contract poate fi modificat numai prin acordul de </w:t>
      </w:r>
      <w:r w:rsidR="00C91A47" w:rsidRPr="00342E26">
        <w:rPr>
          <w:rFonts w:cstheme="minorHAnsi"/>
          <w:color w:val="000000"/>
        </w:rPr>
        <w:t>voință</w:t>
      </w:r>
      <w:r w:rsidRPr="00342E26">
        <w:rPr>
          <w:rFonts w:cstheme="minorHAnsi"/>
          <w:color w:val="000000"/>
        </w:rPr>
        <w:t xml:space="preserve"> al </w:t>
      </w:r>
      <w:r w:rsidR="00C91A47" w:rsidRPr="00342E26">
        <w:rPr>
          <w:rFonts w:cstheme="minorHAnsi"/>
          <w:color w:val="000000"/>
        </w:rPr>
        <w:t>părților</w:t>
      </w:r>
      <w:r w:rsidRPr="00342E26">
        <w:rPr>
          <w:rFonts w:cstheme="minorHAnsi"/>
          <w:color w:val="000000"/>
        </w:rPr>
        <w:t xml:space="preserve">, exprimat prin act </w:t>
      </w:r>
      <w:r w:rsidR="00C91A47" w:rsidRPr="00342E26">
        <w:rPr>
          <w:rFonts w:cstheme="minorHAnsi"/>
          <w:color w:val="000000"/>
        </w:rPr>
        <w:t>adițional</w:t>
      </w:r>
      <w:r w:rsidRPr="00342E26">
        <w:rPr>
          <w:rFonts w:cstheme="minorHAnsi"/>
          <w:color w:val="000000"/>
        </w:rPr>
        <w:t xml:space="preserve"> la prezentul contract.</w:t>
      </w:r>
    </w:p>
    <w:p w14:paraId="56670042" w14:textId="5507609B" w:rsidR="005B7741" w:rsidRPr="00342E26" w:rsidRDefault="005B7741" w:rsidP="005B7741">
      <w:pPr>
        <w:ind w:right="360"/>
        <w:jc w:val="both"/>
        <w:rPr>
          <w:rFonts w:cstheme="minorHAnsi"/>
          <w:color w:val="000000"/>
        </w:rPr>
      </w:pPr>
      <w:r w:rsidRPr="00342E26">
        <w:rPr>
          <w:rFonts w:cstheme="minorHAnsi"/>
          <w:b/>
          <w:color w:val="000000"/>
        </w:rPr>
        <w:t>10.2</w:t>
      </w:r>
      <w:r w:rsidRPr="00342E26">
        <w:rPr>
          <w:rFonts w:cstheme="minorHAnsi"/>
          <w:color w:val="000000"/>
        </w:rPr>
        <w:t xml:space="preserve"> Prezentul contract poate înceta în următoarele </w:t>
      </w:r>
      <w:r w:rsidR="00C91A47" w:rsidRPr="00342E26">
        <w:rPr>
          <w:rFonts w:cstheme="minorHAnsi"/>
          <w:color w:val="000000"/>
        </w:rPr>
        <w:t>condiții</w:t>
      </w:r>
      <w:r w:rsidRPr="00342E26">
        <w:rPr>
          <w:rFonts w:cstheme="minorHAnsi"/>
          <w:color w:val="000000"/>
        </w:rPr>
        <w:t>:</w:t>
      </w:r>
    </w:p>
    <w:p w14:paraId="4881D56B" w14:textId="48DA8070" w:rsidR="005B7741" w:rsidRPr="00342E26" w:rsidRDefault="005B7741" w:rsidP="005B7741">
      <w:pPr>
        <w:numPr>
          <w:ilvl w:val="2"/>
          <w:numId w:val="8"/>
        </w:numPr>
        <w:spacing w:after="0" w:line="276" w:lineRule="auto"/>
        <w:ind w:left="0" w:right="360" w:firstLine="0"/>
        <w:jc w:val="both"/>
        <w:rPr>
          <w:rFonts w:cstheme="minorHAnsi"/>
          <w:color w:val="000000"/>
        </w:rPr>
      </w:pPr>
      <w:r w:rsidRPr="00342E26">
        <w:rPr>
          <w:rFonts w:cstheme="minorHAnsi"/>
          <w:color w:val="000000"/>
        </w:rPr>
        <w:t xml:space="preserve">prin expirarea termenului </w:t>
      </w:r>
      <w:r w:rsidR="00EF7F05" w:rsidRPr="00342E26">
        <w:rPr>
          <w:rFonts w:cstheme="minorHAnsi"/>
          <w:color w:val="000000"/>
        </w:rPr>
        <w:t>și</w:t>
      </w:r>
      <w:r w:rsidRPr="00342E26">
        <w:rPr>
          <w:rFonts w:cstheme="minorHAnsi"/>
          <w:color w:val="000000"/>
        </w:rPr>
        <w:t xml:space="preserve"> realizarea obiectului contractului;</w:t>
      </w:r>
    </w:p>
    <w:p w14:paraId="37E543DC" w14:textId="7A2C248D" w:rsidR="005B7741" w:rsidRPr="00342E26" w:rsidRDefault="005B7741" w:rsidP="005B7741">
      <w:pPr>
        <w:pStyle w:val="ListParagraph"/>
        <w:numPr>
          <w:ilvl w:val="2"/>
          <w:numId w:val="8"/>
        </w:numPr>
        <w:spacing w:after="0" w:line="276" w:lineRule="auto"/>
        <w:ind w:left="0" w:right="360" w:firstLine="0"/>
        <w:jc w:val="both"/>
        <w:rPr>
          <w:rFonts w:cstheme="minorHAnsi"/>
          <w:color w:val="000000"/>
        </w:rPr>
      </w:pPr>
      <w:r w:rsidRPr="00342E26">
        <w:rPr>
          <w:rFonts w:cstheme="minorHAnsi"/>
          <w:color w:val="000000"/>
        </w:rPr>
        <w:t xml:space="preserve">prin acordul de </w:t>
      </w:r>
      <w:r w:rsidR="00C91A47" w:rsidRPr="00342E26">
        <w:rPr>
          <w:rFonts w:cstheme="minorHAnsi"/>
          <w:color w:val="000000"/>
        </w:rPr>
        <w:t>voință</w:t>
      </w:r>
      <w:r w:rsidRPr="00342E26">
        <w:rPr>
          <w:rFonts w:cstheme="minorHAnsi"/>
          <w:color w:val="000000"/>
        </w:rPr>
        <w:t xml:space="preserve"> al </w:t>
      </w:r>
      <w:r w:rsidR="00C91A47" w:rsidRPr="00342E26">
        <w:rPr>
          <w:rFonts w:cstheme="minorHAnsi"/>
          <w:color w:val="000000"/>
        </w:rPr>
        <w:t>părților</w:t>
      </w:r>
      <w:r w:rsidRPr="00342E26">
        <w:rPr>
          <w:rFonts w:cstheme="minorHAnsi"/>
          <w:color w:val="000000"/>
        </w:rPr>
        <w:t>;</w:t>
      </w:r>
    </w:p>
    <w:p w14:paraId="7F71EDAC" w14:textId="3AFE7E3D" w:rsidR="00581166" w:rsidRDefault="005B7741" w:rsidP="00184CF3">
      <w:pPr>
        <w:pStyle w:val="ListParagraph"/>
        <w:numPr>
          <w:ilvl w:val="2"/>
          <w:numId w:val="8"/>
        </w:numPr>
        <w:spacing w:line="276" w:lineRule="auto"/>
        <w:ind w:left="0" w:right="360" w:firstLine="0"/>
        <w:jc w:val="both"/>
        <w:rPr>
          <w:rFonts w:cstheme="minorHAnsi"/>
          <w:color w:val="000000"/>
        </w:rPr>
      </w:pPr>
      <w:r w:rsidRPr="00F57A97">
        <w:rPr>
          <w:rFonts w:cstheme="minorHAnsi"/>
          <w:color w:val="000000"/>
        </w:rPr>
        <w:lastRenderedPageBreak/>
        <w:t xml:space="preserve">în cazul în care </w:t>
      </w:r>
      <w:r w:rsidR="00C91A47" w:rsidRPr="00F57A97">
        <w:rPr>
          <w:rFonts w:cstheme="minorHAnsi"/>
          <w:color w:val="000000"/>
        </w:rPr>
        <w:t>beneficiarul bursei</w:t>
      </w:r>
      <w:r w:rsidRPr="00F57A97">
        <w:rPr>
          <w:rFonts w:cstheme="minorHAnsi"/>
          <w:color w:val="000000"/>
        </w:rPr>
        <w:t xml:space="preserve"> nu respectă </w:t>
      </w:r>
      <w:r w:rsidR="00C91A47" w:rsidRPr="00F57A97">
        <w:rPr>
          <w:rFonts w:cstheme="minorHAnsi"/>
          <w:color w:val="000000"/>
        </w:rPr>
        <w:t>obligațiile</w:t>
      </w:r>
      <w:r w:rsidRPr="00F57A97">
        <w:rPr>
          <w:rFonts w:cstheme="minorHAnsi"/>
          <w:color w:val="000000"/>
        </w:rPr>
        <w:t xml:space="preserve"> prevăzută la. 5.2</w:t>
      </w:r>
      <w:r w:rsidR="00581166">
        <w:rPr>
          <w:rFonts w:cstheme="minorHAnsi"/>
          <w:color w:val="000000"/>
        </w:rPr>
        <w:t>.</w:t>
      </w:r>
    </w:p>
    <w:p w14:paraId="6B2AE88D" w14:textId="277D70EE" w:rsidR="005B7741" w:rsidRPr="00342E26" w:rsidRDefault="00C91A47" w:rsidP="00C91A47">
      <w:pPr>
        <w:spacing w:after="120" w:line="240" w:lineRule="auto"/>
        <w:ind w:right="357"/>
        <w:jc w:val="both"/>
        <w:rPr>
          <w:rFonts w:cstheme="minorHAnsi"/>
          <w:color w:val="000000"/>
        </w:rPr>
      </w:pPr>
      <w:r w:rsidRPr="00342E26">
        <w:rPr>
          <w:rFonts w:cstheme="minorHAnsi"/>
          <w:b/>
          <w:color w:val="000000"/>
        </w:rPr>
        <w:t>10.</w:t>
      </w:r>
      <w:r>
        <w:rPr>
          <w:rFonts w:cstheme="minorHAnsi"/>
          <w:b/>
          <w:color w:val="000000"/>
        </w:rPr>
        <w:t xml:space="preserve">3 </w:t>
      </w:r>
      <w:r w:rsidR="005B7741" w:rsidRPr="00342E26">
        <w:rPr>
          <w:rFonts w:cstheme="minorHAnsi"/>
          <w:color w:val="000000"/>
        </w:rPr>
        <w:t xml:space="preserve">În cazul în care una din </w:t>
      </w:r>
      <w:r w:rsidRPr="00342E26">
        <w:rPr>
          <w:rFonts w:cstheme="minorHAnsi"/>
          <w:color w:val="000000"/>
        </w:rPr>
        <w:t>părți</w:t>
      </w:r>
      <w:r w:rsidR="005B7741" w:rsidRPr="00342E26">
        <w:rPr>
          <w:rFonts w:cstheme="minorHAnsi"/>
          <w:color w:val="000000"/>
        </w:rPr>
        <w:t xml:space="preserve"> nu </w:t>
      </w:r>
      <w:r w:rsidRPr="00342E26">
        <w:rPr>
          <w:rFonts w:cstheme="minorHAnsi"/>
          <w:color w:val="000000"/>
        </w:rPr>
        <w:t>își</w:t>
      </w:r>
      <w:r w:rsidR="005B7741" w:rsidRPr="00342E26">
        <w:rPr>
          <w:rFonts w:cstheme="minorHAnsi"/>
          <w:color w:val="000000"/>
        </w:rPr>
        <w:t xml:space="preserve"> respectă </w:t>
      </w:r>
      <w:r w:rsidRPr="00342E26">
        <w:rPr>
          <w:rFonts w:cstheme="minorHAnsi"/>
          <w:color w:val="000000"/>
        </w:rPr>
        <w:t>obligațiile</w:t>
      </w:r>
      <w:r w:rsidR="005B7741" w:rsidRPr="00342E26">
        <w:rPr>
          <w:rFonts w:cstheme="minorHAnsi"/>
          <w:color w:val="000000"/>
        </w:rPr>
        <w:t xml:space="preserve"> asumate prin contract, partea lezată poate cere rezilierea contractului.</w:t>
      </w:r>
    </w:p>
    <w:p w14:paraId="68285EA2" w14:textId="7E1C79BE" w:rsidR="005B7741" w:rsidRDefault="005B7741" w:rsidP="005B7741">
      <w:pPr>
        <w:spacing w:after="120"/>
        <w:ind w:right="357"/>
        <w:jc w:val="both"/>
        <w:rPr>
          <w:rFonts w:cstheme="minorHAnsi"/>
          <w:b/>
          <w:bCs/>
          <w:color w:val="000000"/>
        </w:rPr>
      </w:pPr>
    </w:p>
    <w:p w14:paraId="2577793E" w14:textId="77777777" w:rsidR="00093B9E" w:rsidRDefault="00093B9E" w:rsidP="005B7741">
      <w:pPr>
        <w:spacing w:after="120"/>
        <w:ind w:right="357"/>
        <w:jc w:val="both"/>
        <w:rPr>
          <w:rFonts w:cstheme="minorHAnsi"/>
          <w:b/>
          <w:bCs/>
          <w:color w:val="000000"/>
        </w:rPr>
      </w:pPr>
    </w:p>
    <w:p w14:paraId="6FC35EF7" w14:textId="1BCD659B" w:rsidR="005B7741" w:rsidRPr="00342E26" w:rsidRDefault="005B7741" w:rsidP="008D183E">
      <w:pPr>
        <w:numPr>
          <w:ilvl w:val="0"/>
          <w:numId w:val="6"/>
        </w:numPr>
        <w:tabs>
          <w:tab w:val="left" w:pos="142"/>
          <w:tab w:val="left" w:pos="426"/>
          <w:tab w:val="left" w:pos="851"/>
        </w:tabs>
        <w:spacing w:after="120" w:line="240" w:lineRule="auto"/>
        <w:ind w:left="0" w:right="360" w:firstLine="0"/>
        <w:jc w:val="both"/>
        <w:rPr>
          <w:rFonts w:cstheme="minorHAnsi"/>
          <w:b/>
          <w:bCs/>
          <w:color w:val="000000"/>
          <w:u w:val="single"/>
        </w:rPr>
      </w:pPr>
      <w:r w:rsidRPr="00342E26">
        <w:rPr>
          <w:rFonts w:cstheme="minorHAnsi"/>
          <w:b/>
          <w:bCs/>
          <w:color w:val="000000"/>
          <w:u w:val="single"/>
        </w:rPr>
        <w:t>Legea aplicabilă contractului</w:t>
      </w:r>
    </w:p>
    <w:p w14:paraId="351F1C12" w14:textId="77777777" w:rsidR="005B7741" w:rsidRPr="00342E26" w:rsidRDefault="005B7741" w:rsidP="005B7741">
      <w:pPr>
        <w:tabs>
          <w:tab w:val="left" w:pos="284"/>
          <w:tab w:val="left" w:pos="426"/>
          <w:tab w:val="left" w:pos="851"/>
        </w:tabs>
        <w:spacing w:after="120"/>
        <w:ind w:right="357"/>
        <w:jc w:val="both"/>
        <w:rPr>
          <w:rFonts w:cstheme="minorHAnsi"/>
          <w:bCs/>
          <w:color w:val="000000"/>
        </w:rPr>
      </w:pPr>
      <w:r w:rsidRPr="00342E26">
        <w:rPr>
          <w:rFonts w:cstheme="minorHAnsi"/>
          <w:bCs/>
          <w:color w:val="000000"/>
        </w:rPr>
        <w:t>Contractul va fi interpretat conform legilor din România.</w:t>
      </w:r>
    </w:p>
    <w:p w14:paraId="0584BF93" w14:textId="737305E1" w:rsidR="005B7741" w:rsidRDefault="005B7741" w:rsidP="005B7741">
      <w:pPr>
        <w:tabs>
          <w:tab w:val="left" w:pos="284"/>
          <w:tab w:val="left" w:pos="426"/>
          <w:tab w:val="left" w:pos="851"/>
        </w:tabs>
        <w:spacing w:after="120"/>
        <w:ind w:right="357"/>
        <w:jc w:val="both"/>
        <w:rPr>
          <w:rFonts w:cstheme="minorHAnsi"/>
          <w:bCs/>
          <w:color w:val="000000"/>
        </w:rPr>
      </w:pPr>
    </w:p>
    <w:p w14:paraId="1EB57816" w14:textId="77777777" w:rsidR="00093B9E" w:rsidRDefault="00093B9E" w:rsidP="005B7741">
      <w:pPr>
        <w:tabs>
          <w:tab w:val="left" w:pos="284"/>
          <w:tab w:val="left" w:pos="426"/>
          <w:tab w:val="left" w:pos="851"/>
        </w:tabs>
        <w:spacing w:after="120"/>
        <w:ind w:right="357"/>
        <w:jc w:val="both"/>
        <w:rPr>
          <w:rFonts w:cstheme="minorHAnsi"/>
          <w:bCs/>
          <w:color w:val="000000"/>
        </w:rPr>
      </w:pPr>
    </w:p>
    <w:p w14:paraId="50B6267F" w14:textId="6DFA2E39" w:rsidR="005B7741" w:rsidRPr="008D183E" w:rsidRDefault="005B7741" w:rsidP="008D183E">
      <w:pPr>
        <w:numPr>
          <w:ilvl w:val="0"/>
          <w:numId w:val="6"/>
        </w:numPr>
        <w:tabs>
          <w:tab w:val="left" w:pos="142"/>
          <w:tab w:val="left" w:pos="426"/>
          <w:tab w:val="left" w:pos="851"/>
        </w:tabs>
        <w:spacing w:after="120" w:line="240" w:lineRule="auto"/>
        <w:ind w:left="0" w:right="360" w:firstLine="0"/>
        <w:jc w:val="both"/>
        <w:rPr>
          <w:rFonts w:cstheme="minorHAnsi"/>
          <w:b/>
          <w:bCs/>
          <w:color w:val="000000"/>
          <w:u w:val="single"/>
        </w:rPr>
      </w:pPr>
      <w:r w:rsidRPr="008D183E">
        <w:rPr>
          <w:rFonts w:cstheme="minorHAnsi"/>
          <w:b/>
          <w:bCs/>
          <w:color w:val="000000"/>
          <w:u w:val="single"/>
        </w:rPr>
        <w:t>Clauze speciale</w:t>
      </w:r>
    </w:p>
    <w:p w14:paraId="76EFA389" w14:textId="652895A7" w:rsidR="005B7741" w:rsidRDefault="005B7741" w:rsidP="004F15E4">
      <w:pPr>
        <w:pStyle w:val="Header"/>
        <w:snapToGrid w:val="0"/>
        <w:spacing w:after="240" w:line="276" w:lineRule="auto"/>
        <w:ind w:right="357"/>
        <w:jc w:val="both"/>
        <w:rPr>
          <w:rFonts w:cstheme="minorHAnsi"/>
          <w:color w:val="000000"/>
        </w:rPr>
      </w:pPr>
      <w:r w:rsidRPr="00342E26">
        <w:rPr>
          <w:rFonts w:cstheme="minorHAnsi"/>
          <w:b/>
          <w:color w:val="000000"/>
        </w:rPr>
        <w:t xml:space="preserve">12.1. </w:t>
      </w:r>
      <w:r w:rsidRPr="0014536F">
        <w:rPr>
          <w:rFonts w:cstheme="minorHAnsi"/>
          <w:color w:val="000000"/>
        </w:rPr>
        <w:t xml:space="preserve">Dacă se identifică </w:t>
      </w:r>
      <w:r w:rsidR="0059584F" w:rsidRPr="0014536F">
        <w:rPr>
          <w:rFonts w:cstheme="minorHAnsi"/>
          <w:color w:val="000000"/>
        </w:rPr>
        <w:t>situații</w:t>
      </w:r>
      <w:r w:rsidRPr="0014536F">
        <w:rPr>
          <w:rFonts w:cstheme="minorHAnsi"/>
          <w:color w:val="000000"/>
        </w:rPr>
        <w:t xml:space="preserve"> în care, </w:t>
      </w:r>
      <w:r w:rsidR="0059584F" w:rsidRPr="0014536F">
        <w:rPr>
          <w:rFonts w:cstheme="minorHAnsi"/>
          <w:color w:val="000000"/>
        </w:rPr>
        <w:t>deși</w:t>
      </w:r>
      <w:r w:rsidRPr="0014536F">
        <w:rPr>
          <w:rFonts w:cstheme="minorHAnsi"/>
          <w:color w:val="000000"/>
        </w:rPr>
        <w:t xml:space="preserve"> a semnat </w:t>
      </w:r>
      <w:r w:rsidR="0059584F" w:rsidRPr="0014536F">
        <w:rPr>
          <w:rFonts w:cstheme="minorHAnsi"/>
          <w:color w:val="000000"/>
        </w:rPr>
        <w:t>declarația</w:t>
      </w:r>
      <w:r w:rsidRPr="0014536F">
        <w:rPr>
          <w:rFonts w:cstheme="minorHAnsi"/>
          <w:color w:val="000000"/>
        </w:rPr>
        <w:t xml:space="preserve"> pe propria răspundere privind evitarea dublei </w:t>
      </w:r>
      <w:r w:rsidR="0059584F" w:rsidRPr="0014536F">
        <w:rPr>
          <w:rFonts w:cstheme="minorHAnsi"/>
          <w:color w:val="000000"/>
        </w:rPr>
        <w:t>finanțări</w:t>
      </w:r>
      <w:r w:rsidRPr="0014536F">
        <w:rPr>
          <w:rFonts w:cstheme="minorHAnsi"/>
          <w:color w:val="000000"/>
        </w:rPr>
        <w:t xml:space="preserve">, beneficiarul </w:t>
      </w:r>
      <w:r w:rsidR="0014536F" w:rsidRPr="0014536F">
        <w:rPr>
          <w:rFonts w:cstheme="minorHAnsi"/>
          <w:color w:val="000000"/>
        </w:rPr>
        <w:t xml:space="preserve">bursei de performanță </w:t>
      </w:r>
      <w:r w:rsidRPr="0014536F">
        <w:rPr>
          <w:rFonts w:cstheme="minorHAnsi"/>
          <w:color w:val="000000"/>
        </w:rPr>
        <w:t xml:space="preserve">a participat la un alt </w:t>
      </w:r>
      <w:r w:rsidR="00636848">
        <w:rPr>
          <w:rFonts w:cstheme="minorHAnsi"/>
          <w:color w:val="000000"/>
        </w:rPr>
        <w:t xml:space="preserve">proiect </w:t>
      </w:r>
      <w:r w:rsidR="00636848" w:rsidRPr="00636848">
        <w:rPr>
          <w:rFonts w:cstheme="minorHAnsi"/>
          <w:color w:val="000000"/>
        </w:rPr>
        <w:t xml:space="preserve">cofinanţat din Fondul Social European prin Programul Operațional Capital Uman 2014-2020, Axa prioritară 6 „Educație și competențe”, Prioritatea de investiții: 10(i) - </w:t>
      </w:r>
      <w:r w:rsidR="00636848" w:rsidRPr="00636848">
        <w:rPr>
          <w:rFonts w:cstheme="minorHAnsi"/>
          <w:bCs/>
          <w:color w:val="000000"/>
        </w:rPr>
        <w:t>„</w:t>
      </w:r>
      <w:r w:rsidR="00636848" w:rsidRPr="00636848">
        <w:rPr>
          <w:rFonts w:cstheme="minorHAnsi"/>
          <w:color w:val="000000"/>
        </w:rPr>
        <w:t xml:space="preserve">Reducerea și prevenirea abandonului școlar timpuriu și promovarea accesului egal la învățământul preșcolar, primar și secundar de calitate, inclusiv la parcursuri de învățare formale, non formale și informale pentru reintegrarea în educație și formare”, la activități </w:t>
      </w:r>
      <w:r w:rsidRPr="00636848">
        <w:rPr>
          <w:rFonts w:cstheme="minorHAnsi"/>
          <w:color w:val="000000"/>
        </w:rPr>
        <w:t xml:space="preserve">similare cu cele ale proiectului </w:t>
      </w:r>
      <w:r w:rsidRPr="00636848">
        <w:rPr>
          <w:rFonts w:cstheme="minorHAnsi"/>
          <w:bCs/>
          <w:color w:val="000000"/>
        </w:rPr>
        <w:t>„</w:t>
      </w:r>
      <w:r w:rsidR="00636848" w:rsidRPr="00636848">
        <w:rPr>
          <w:rFonts w:cstheme="minorHAnsi"/>
          <w:bCs/>
          <w:color w:val="000000"/>
        </w:rPr>
        <w:t>PREDARE PENTRU SCHIMBARE” – POCU/73/6/6/106572</w:t>
      </w:r>
      <w:r w:rsidR="00636848" w:rsidRPr="00636848">
        <w:rPr>
          <w:rFonts w:cstheme="minorHAnsi"/>
          <w:color w:val="000000"/>
        </w:rPr>
        <w:t>”</w:t>
      </w:r>
      <w:r w:rsidRPr="00636848">
        <w:rPr>
          <w:rFonts w:cstheme="minorHAnsi"/>
          <w:color w:val="000000"/>
        </w:rPr>
        <w:t xml:space="preserve">, acesta este exclus din </w:t>
      </w:r>
      <w:r w:rsidR="0014536F" w:rsidRPr="00636848">
        <w:rPr>
          <w:rFonts w:cstheme="minorHAnsi"/>
          <w:color w:val="000000"/>
        </w:rPr>
        <w:t>activitățile</w:t>
      </w:r>
      <w:r w:rsidRPr="00636848">
        <w:rPr>
          <w:rFonts w:cstheme="minorHAnsi"/>
          <w:color w:val="000000"/>
        </w:rPr>
        <w:t xml:space="preserve"> proiectului până la momentul dovedirii falsului din </w:t>
      </w:r>
      <w:r w:rsidR="0014536F" w:rsidRPr="00636848">
        <w:rPr>
          <w:rFonts w:cstheme="minorHAnsi"/>
          <w:color w:val="000000"/>
        </w:rPr>
        <w:t>declarație</w:t>
      </w:r>
      <w:r w:rsidRPr="00636848">
        <w:rPr>
          <w:rFonts w:cstheme="minorHAnsi"/>
          <w:color w:val="000000"/>
        </w:rPr>
        <w:t xml:space="preserve">, și nu i se va mai achita bursa </w:t>
      </w:r>
      <w:r w:rsidR="0014536F" w:rsidRPr="00636848">
        <w:rPr>
          <w:rFonts w:cstheme="minorHAnsi"/>
          <w:color w:val="000000"/>
        </w:rPr>
        <w:t>de performanță menționată</w:t>
      </w:r>
      <w:r w:rsidRPr="00636848">
        <w:rPr>
          <w:rFonts w:cstheme="minorHAnsi"/>
          <w:color w:val="000000"/>
        </w:rPr>
        <w:t xml:space="preserve"> la pct. 3.1.</w:t>
      </w:r>
      <w:r w:rsidRPr="0014536F">
        <w:rPr>
          <w:rFonts w:cstheme="minorHAnsi"/>
          <w:color w:val="000000"/>
        </w:rPr>
        <w:t xml:space="preserve"> </w:t>
      </w:r>
    </w:p>
    <w:p w14:paraId="251BF8B6" w14:textId="52555790" w:rsidR="004F15E4" w:rsidRPr="00FA5495" w:rsidRDefault="004F15E4" w:rsidP="004F15E4">
      <w:pPr>
        <w:pStyle w:val="Header"/>
        <w:snapToGrid w:val="0"/>
        <w:spacing w:after="120" w:line="276" w:lineRule="auto"/>
        <w:ind w:right="357"/>
        <w:jc w:val="both"/>
        <w:rPr>
          <w:rFonts w:cstheme="minorHAnsi"/>
          <w:color w:val="000000"/>
        </w:rPr>
      </w:pPr>
      <w:r w:rsidRPr="00FA5495">
        <w:rPr>
          <w:rFonts w:cstheme="minorHAnsi"/>
          <w:b/>
          <w:color w:val="000000"/>
        </w:rPr>
        <w:t>12.</w:t>
      </w:r>
      <w:r>
        <w:rPr>
          <w:rFonts w:cstheme="minorHAnsi"/>
          <w:b/>
          <w:color w:val="000000"/>
        </w:rPr>
        <w:t>2</w:t>
      </w:r>
      <w:r w:rsidRPr="00FA5495">
        <w:rPr>
          <w:rFonts w:cstheme="minorHAnsi"/>
          <w:b/>
          <w:color w:val="000000"/>
        </w:rPr>
        <w:t>.</w:t>
      </w:r>
      <w:r w:rsidRPr="00FA5495">
        <w:rPr>
          <w:rFonts w:cstheme="minorHAnsi"/>
          <w:color w:val="000000"/>
        </w:rPr>
        <w:t xml:space="preserve"> </w:t>
      </w:r>
      <w:r>
        <w:rPr>
          <w:rFonts w:cstheme="minorHAnsi"/>
          <w:color w:val="000000"/>
        </w:rPr>
        <w:t>Î</w:t>
      </w:r>
      <w:r w:rsidRPr="004F15E4">
        <w:rPr>
          <w:rFonts w:cstheme="minorHAnsi"/>
          <w:color w:val="000000"/>
        </w:rPr>
        <w:t xml:space="preserve">n cazul în care beneficiarul bursei de performanță </w:t>
      </w:r>
      <w:r>
        <w:rPr>
          <w:rFonts w:cstheme="minorHAnsi"/>
          <w:color w:val="000000"/>
        </w:rPr>
        <w:t>nu își respectă</w:t>
      </w:r>
      <w:r w:rsidRPr="004F15E4">
        <w:rPr>
          <w:rFonts w:cstheme="minorHAnsi"/>
          <w:color w:val="000000"/>
        </w:rPr>
        <w:t xml:space="preserve"> obligația de a rămâne în unitatea de învățământ în care își desfășoară activitatea în prezent, timp de cel puțin 4 semestre consecutive</w:t>
      </w:r>
      <w:r>
        <w:rPr>
          <w:rFonts w:cstheme="minorHAnsi"/>
          <w:color w:val="000000"/>
        </w:rPr>
        <w:t xml:space="preserve">, </w:t>
      </w:r>
      <w:r w:rsidRPr="004F15E4">
        <w:rPr>
          <w:rFonts w:cstheme="minorHAnsi"/>
          <w:color w:val="000000"/>
        </w:rPr>
        <w:t>va fi obligat/ă să restituie contravaloarea stimulentelor primite, cu excepția situațiilor excepționale, în care motivele pentru care nu va mai lucra în unitatea de învățământ actuală, nu îi sunt imputabile</w:t>
      </w:r>
      <w:r>
        <w:rPr>
          <w:rFonts w:cstheme="minorHAnsi"/>
          <w:color w:val="000000"/>
        </w:rPr>
        <w:t>.</w:t>
      </w:r>
    </w:p>
    <w:p w14:paraId="6261B0F5" w14:textId="010B1CAF" w:rsidR="005B7741" w:rsidRPr="00FA5495" w:rsidRDefault="005B7741" w:rsidP="005B7741">
      <w:pPr>
        <w:pStyle w:val="Header"/>
        <w:snapToGrid w:val="0"/>
        <w:spacing w:after="120" w:line="276" w:lineRule="auto"/>
        <w:ind w:right="357"/>
        <w:jc w:val="both"/>
        <w:rPr>
          <w:rFonts w:cstheme="minorHAnsi"/>
          <w:color w:val="000000"/>
        </w:rPr>
      </w:pPr>
      <w:r w:rsidRPr="00FA5495">
        <w:rPr>
          <w:rFonts w:cstheme="minorHAnsi"/>
          <w:b/>
          <w:color w:val="000000"/>
        </w:rPr>
        <w:t>12.</w:t>
      </w:r>
      <w:r w:rsidR="004F15E4">
        <w:rPr>
          <w:rFonts w:cstheme="minorHAnsi"/>
          <w:b/>
          <w:color w:val="000000"/>
        </w:rPr>
        <w:t>3</w:t>
      </w:r>
      <w:r w:rsidRPr="00FA5495">
        <w:rPr>
          <w:rFonts w:cstheme="minorHAnsi"/>
          <w:b/>
          <w:color w:val="000000"/>
        </w:rPr>
        <w:t>.</w:t>
      </w:r>
      <w:r w:rsidRPr="00FA5495">
        <w:rPr>
          <w:rFonts w:cstheme="minorHAnsi"/>
          <w:color w:val="000000"/>
        </w:rPr>
        <w:t xml:space="preserve"> </w:t>
      </w:r>
      <w:r w:rsidR="00FA5495" w:rsidRPr="00FA5495">
        <w:rPr>
          <w:rFonts w:cstheme="minorHAnsi"/>
          <w:color w:val="000000"/>
        </w:rPr>
        <w:t>Părțile</w:t>
      </w:r>
      <w:r w:rsidRPr="00FA5495">
        <w:rPr>
          <w:rFonts w:cstheme="minorHAnsi"/>
          <w:color w:val="000000"/>
        </w:rPr>
        <w:t xml:space="preserve"> contractante pot stabili prin act </w:t>
      </w:r>
      <w:r w:rsidR="00FA5495" w:rsidRPr="00FA5495">
        <w:rPr>
          <w:rFonts w:cstheme="minorHAnsi"/>
          <w:color w:val="000000"/>
        </w:rPr>
        <w:t>adițional</w:t>
      </w:r>
      <w:r w:rsidRPr="00FA5495">
        <w:rPr>
          <w:rFonts w:cstheme="minorHAnsi"/>
          <w:color w:val="000000"/>
        </w:rPr>
        <w:t xml:space="preserve"> şi alte completări ale prezentului contract în acord cu cererea de </w:t>
      </w:r>
      <w:r w:rsidR="00FA5495" w:rsidRPr="00FA5495">
        <w:rPr>
          <w:rFonts w:cstheme="minorHAnsi"/>
          <w:color w:val="000000"/>
        </w:rPr>
        <w:t>finanțare</w:t>
      </w:r>
      <w:r w:rsidRPr="00FA5495">
        <w:rPr>
          <w:rFonts w:cstheme="minorHAnsi"/>
          <w:color w:val="000000"/>
        </w:rPr>
        <w:t xml:space="preserve"> </w:t>
      </w:r>
      <w:r w:rsidR="00FA5495" w:rsidRPr="00FA5495">
        <w:rPr>
          <w:rFonts w:cstheme="minorHAnsi"/>
          <w:color w:val="000000"/>
        </w:rPr>
        <w:t>și</w:t>
      </w:r>
      <w:r w:rsidRPr="00FA5495">
        <w:rPr>
          <w:rFonts w:cstheme="minorHAnsi"/>
          <w:color w:val="000000"/>
        </w:rPr>
        <w:t xml:space="preserve"> cu respectarea prevederilor legale în vigoare.</w:t>
      </w:r>
    </w:p>
    <w:p w14:paraId="173C32E8" w14:textId="32CC9479" w:rsidR="00410D35" w:rsidRDefault="00410D35" w:rsidP="005B7741">
      <w:pPr>
        <w:pStyle w:val="Header"/>
        <w:snapToGrid w:val="0"/>
        <w:spacing w:after="120" w:line="276" w:lineRule="auto"/>
        <w:ind w:right="357"/>
        <w:jc w:val="both"/>
        <w:rPr>
          <w:rFonts w:cstheme="minorHAnsi"/>
          <w:color w:val="000000"/>
        </w:rPr>
      </w:pPr>
    </w:p>
    <w:p w14:paraId="6D68AD70" w14:textId="63D28677" w:rsidR="00093B9E" w:rsidRDefault="00093B9E" w:rsidP="005B7741">
      <w:pPr>
        <w:pStyle w:val="Header"/>
        <w:snapToGrid w:val="0"/>
        <w:spacing w:after="120" w:line="276" w:lineRule="auto"/>
        <w:ind w:right="357"/>
        <w:jc w:val="both"/>
        <w:rPr>
          <w:rFonts w:cstheme="minorHAnsi"/>
          <w:color w:val="000000"/>
        </w:rPr>
      </w:pPr>
    </w:p>
    <w:p w14:paraId="1E7D68E9" w14:textId="4C2E78C7" w:rsidR="00093B9E" w:rsidRDefault="00093B9E" w:rsidP="005B7741">
      <w:pPr>
        <w:pStyle w:val="Header"/>
        <w:snapToGrid w:val="0"/>
        <w:spacing w:after="120" w:line="276" w:lineRule="auto"/>
        <w:ind w:right="357"/>
        <w:jc w:val="both"/>
        <w:rPr>
          <w:rFonts w:cstheme="minorHAnsi"/>
          <w:color w:val="000000"/>
        </w:rPr>
      </w:pPr>
    </w:p>
    <w:p w14:paraId="2DDC44BC" w14:textId="76459CFC" w:rsidR="00093B9E" w:rsidRDefault="00093B9E" w:rsidP="005B7741">
      <w:pPr>
        <w:pStyle w:val="Header"/>
        <w:snapToGrid w:val="0"/>
        <w:spacing w:after="120" w:line="276" w:lineRule="auto"/>
        <w:ind w:right="357"/>
        <w:jc w:val="both"/>
        <w:rPr>
          <w:rFonts w:cstheme="minorHAnsi"/>
          <w:color w:val="000000"/>
        </w:rPr>
      </w:pPr>
    </w:p>
    <w:p w14:paraId="67A474B1" w14:textId="77777777" w:rsidR="00093B9E" w:rsidRPr="00342E26" w:rsidRDefault="00093B9E" w:rsidP="005B7741">
      <w:pPr>
        <w:pStyle w:val="Header"/>
        <w:snapToGrid w:val="0"/>
        <w:spacing w:after="120" w:line="276" w:lineRule="auto"/>
        <w:ind w:right="357"/>
        <w:jc w:val="both"/>
        <w:rPr>
          <w:rFonts w:cstheme="minorHAnsi"/>
          <w:color w:val="000000"/>
        </w:rPr>
      </w:pPr>
    </w:p>
    <w:p w14:paraId="09E8F9D4" w14:textId="407EFCFA" w:rsidR="005B7741" w:rsidRPr="00342E26" w:rsidRDefault="005B7741" w:rsidP="005B7741">
      <w:pPr>
        <w:spacing w:after="120"/>
        <w:ind w:right="357"/>
        <w:jc w:val="both"/>
        <w:rPr>
          <w:rFonts w:cstheme="minorHAnsi"/>
          <w:b/>
          <w:color w:val="000000"/>
          <w:u w:val="single"/>
        </w:rPr>
      </w:pPr>
      <w:r w:rsidRPr="00342E26">
        <w:rPr>
          <w:rFonts w:cstheme="minorHAnsi"/>
          <w:b/>
          <w:color w:val="000000"/>
        </w:rPr>
        <w:lastRenderedPageBreak/>
        <w:t xml:space="preserve">13. </w:t>
      </w:r>
      <w:r w:rsidR="006759DF" w:rsidRPr="00342E26">
        <w:rPr>
          <w:rFonts w:cstheme="minorHAnsi"/>
          <w:b/>
          <w:color w:val="000000"/>
          <w:u w:val="single"/>
        </w:rPr>
        <w:t>Dispoziții</w:t>
      </w:r>
      <w:r w:rsidRPr="00342E26">
        <w:rPr>
          <w:rFonts w:cstheme="minorHAnsi"/>
          <w:b/>
          <w:color w:val="000000"/>
          <w:u w:val="single"/>
        </w:rPr>
        <w:t xml:space="preserve"> finale</w:t>
      </w:r>
    </w:p>
    <w:p w14:paraId="49C4E88C" w14:textId="77204292" w:rsidR="005B7741" w:rsidRPr="00342E26" w:rsidRDefault="005B7741" w:rsidP="005B7741">
      <w:pPr>
        <w:spacing w:after="120"/>
        <w:ind w:right="357"/>
        <w:jc w:val="both"/>
        <w:rPr>
          <w:rFonts w:cstheme="minorHAnsi"/>
          <w:b/>
          <w:color w:val="000000"/>
        </w:rPr>
      </w:pPr>
      <w:r w:rsidRPr="00342E26">
        <w:rPr>
          <w:rFonts w:cstheme="minorHAnsi"/>
          <w:color w:val="000000"/>
        </w:rPr>
        <w:t xml:space="preserve">Prezentul contract reprezintă acordul de </w:t>
      </w:r>
      <w:r w:rsidR="0009287F" w:rsidRPr="00342E26">
        <w:rPr>
          <w:rFonts w:cstheme="minorHAnsi"/>
          <w:color w:val="000000"/>
        </w:rPr>
        <w:t>voință</w:t>
      </w:r>
      <w:r w:rsidRPr="00342E26">
        <w:rPr>
          <w:rFonts w:cstheme="minorHAnsi"/>
          <w:color w:val="000000"/>
        </w:rPr>
        <w:t xml:space="preserve"> al </w:t>
      </w:r>
      <w:r w:rsidR="0009287F" w:rsidRPr="00342E26">
        <w:rPr>
          <w:rFonts w:cstheme="minorHAnsi"/>
          <w:color w:val="000000"/>
        </w:rPr>
        <w:t>părților</w:t>
      </w:r>
      <w:r w:rsidRPr="00342E26">
        <w:rPr>
          <w:rFonts w:cstheme="minorHAnsi"/>
          <w:color w:val="000000"/>
        </w:rPr>
        <w:t xml:space="preserve"> </w:t>
      </w:r>
      <w:r w:rsidR="0009287F" w:rsidRPr="00342E26">
        <w:rPr>
          <w:rFonts w:cstheme="minorHAnsi"/>
          <w:color w:val="000000"/>
        </w:rPr>
        <w:t>și</w:t>
      </w:r>
      <w:r w:rsidRPr="00342E26">
        <w:rPr>
          <w:rFonts w:cstheme="minorHAnsi"/>
          <w:color w:val="000000"/>
        </w:rPr>
        <w:t xml:space="preserve"> a fost încheiat azi ……</w:t>
      </w:r>
      <w:r w:rsidR="006759DF">
        <w:rPr>
          <w:rFonts w:cstheme="minorHAnsi"/>
          <w:color w:val="000000"/>
        </w:rPr>
        <w:t>........</w:t>
      </w:r>
      <w:r w:rsidRPr="00342E26">
        <w:rPr>
          <w:rFonts w:cstheme="minorHAnsi"/>
          <w:color w:val="000000"/>
        </w:rPr>
        <w:t xml:space="preserve">…………, în două (2) exemplare, din care unul (1) pentru </w:t>
      </w:r>
      <w:r w:rsidR="0009287F" w:rsidRPr="00342E26">
        <w:rPr>
          <w:rFonts w:cstheme="minorHAnsi"/>
          <w:color w:val="000000"/>
        </w:rPr>
        <w:t>Inspectoratul Școlar Județean Cluj</w:t>
      </w:r>
      <w:r w:rsidRPr="00342E26">
        <w:rPr>
          <w:rFonts w:cstheme="minorHAnsi"/>
          <w:color w:val="000000"/>
        </w:rPr>
        <w:t xml:space="preserve"> </w:t>
      </w:r>
      <w:r w:rsidR="0009287F" w:rsidRPr="00342E26">
        <w:rPr>
          <w:rFonts w:cstheme="minorHAnsi"/>
          <w:color w:val="000000"/>
        </w:rPr>
        <w:t>și</w:t>
      </w:r>
      <w:r w:rsidRPr="00342E26">
        <w:rPr>
          <w:rFonts w:cstheme="minorHAnsi"/>
          <w:color w:val="000000"/>
        </w:rPr>
        <w:t xml:space="preserve"> unul (1) pentru </w:t>
      </w:r>
      <w:r w:rsidR="0009287F" w:rsidRPr="00342E26">
        <w:rPr>
          <w:rFonts w:cstheme="minorHAnsi"/>
          <w:color w:val="000000"/>
        </w:rPr>
        <w:t>beneficiar bursă</w:t>
      </w:r>
      <w:r w:rsidRPr="00342E26">
        <w:rPr>
          <w:rFonts w:cstheme="minorHAnsi"/>
          <w:color w:val="000000"/>
        </w:rPr>
        <w:t>.</w:t>
      </w:r>
    </w:p>
    <w:p w14:paraId="221A14FC" w14:textId="2BA6DBEB" w:rsidR="005B7741" w:rsidRDefault="005B7741" w:rsidP="005B7741">
      <w:pPr>
        <w:ind w:right="360"/>
        <w:jc w:val="both"/>
        <w:rPr>
          <w:rFonts w:ascii="Calibri" w:hAnsi="Calibri" w:cs="Arial"/>
          <w:color w:val="000000"/>
        </w:rPr>
      </w:pPr>
    </w:p>
    <w:p w14:paraId="3B4F8A08" w14:textId="77777777" w:rsidR="006759DF" w:rsidRPr="00342E26" w:rsidRDefault="006759DF" w:rsidP="005B7741">
      <w:pPr>
        <w:ind w:right="360"/>
        <w:jc w:val="both"/>
        <w:rPr>
          <w:rFonts w:ascii="Calibri" w:hAnsi="Calibri" w:cs="Arial"/>
          <w:color w:val="000000"/>
        </w:rPr>
      </w:pPr>
    </w:p>
    <w:tbl>
      <w:tblPr>
        <w:tblW w:w="10936" w:type="dxa"/>
        <w:tblBorders>
          <w:insideH w:val="single" w:sz="18" w:space="0" w:color="FFFFFF"/>
          <w:insideV w:val="single" w:sz="18" w:space="0" w:color="FFFFFF"/>
        </w:tblBorders>
        <w:tblLook w:val="00A0" w:firstRow="1" w:lastRow="0" w:firstColumn="1" w:lastColumn="0" w:noHBand="0" w:noVBand="0"/>
      </w:tblPr>
      <w:tblGrid>
        <w:gridCol w:w="4762"/>
        <w:gridCol w:w="2096"/>
        <w:gridCol w:w="4078"/>
      </w:tblGrid>
      <w:tr w:rsidR="005B7741" w:rsidRPr="00342E26" w14:paraId="3C1707E9" w14:textId="77777777" w:rsidTr="006F219A">
        <w:trPr>
          <w:trHeight w:val="1220"/>
        </w:trPr>
        <w:tc>
          <w:tcPr>
            <w:tcW w:w="4762" w:type="dxa"/>
          </w:tcPr>
          <w:p w14:paraId="5DA3BE05" w14:textId="040A400F" w:rsidR="005B7741" w:rsidRPr="00342E26" w:rsidRDefault="005B7741" w:rsidP="006F219A">
            <w:pPr>
              <w:ind w:right="360"/>
              <w:jc w:val="both"/>
              <w:rPr>
                <w:rFonts w:ascii="Calibri" w:hAnsi="Calibri" w:cs="Arial"/>
                <w:bCs/>
                <w:color w:val="000000"/>
              </w:rPr>
            </w:pPr>
            <w:r w:rsidRPr="00342E26">
              <w:rPr>
                <w:rFonts w:ascii="Calibri" w:hAnsi="Calibri" w:cs="Arial"/>
                <w:bCs/>
                <w:color w:val="000000"/>
              </w:rPr>
              <w:t>Inspectoratul Școlar Județean Cluj</w:t>
            </w:r>
          </w:p>
          <w:p w14:paraId="6DBDA1AD" w14:textId="696709A3" w:rsidR="005B7741" w:rsidRPr="00342E26" w:rsidRDefault="005B7741" w:rsidP="006F219A">
            <w:pPr>
              <w:ind w:right="360"/>
              <w:rPr>
                <w:rFonts w:ascii="Calibri" w:hAnsi="Calibri" w:cs="Arial"/>
                <w:bCs/>
                <w:color w:val="000000"/>
              </w:rPr>
            </w:pPr>
            <w:r w:rsidRPr="00342E26">
              <w:rPr>
                <w:rFonts w:ascii="Calibri" w:hAnsi="Calibri" w:cs="Arial"/>
                <w:bCs/>
                <w:color w:val="000000"/>
              </w:rPr>
              <w:t>Reprezentant legal</w:t>
            </w:r>
            <w:r w:rsidR="00C173B0">
              <w:rPr>
                <w:rFonts w:ascii="Calibri" w:hAnsi="Calibri" w:cs="Arial"/>
                <w:bCs/>
                <w:color w:val="000000"/>
              </w:rPr>
              <w:t xml:space="preserve"> – Inspector Școlar General</w:t>
            </w:r>
          </w:p>
          <w:p w14:paraId="316591C8" w14:textId="6D46A742" w:rsidR="005B7741" w:rsidRPr="00342E26" w:rsidRDefault="001630A4" w:rsidP="005B7741">
            <w:pPr>
              <w:tabs>
                <w:tab w:val="left" w:pos="3494"/>
              </w:tabs>
              <w:ind w:right="360"/>
              <w:jc w:val="both"/>
              <w:rPr>
                <w:rFonts w:ascii="Calibri" w:hAnsi="Calibri" w:cs="Arial"/>
                <w:bCs/>
                <w:color w:val="000000"/>
              </w:rPr>
            </w:pPr>
            <w:r>
              <w:rPr>
                <w:rFonts w:ascii="Calibri" w:hAnsi="Calibri" w:cs="Arial"/>
                <w:color w:val="000000"/>
              </w:rPr>
              <w:t>Cuibus Valentin Claudiu</w:t>
            </w:r>
          </w:p>
          <w:p w14:paraId="209660ED" w14:textId="62595B87" w:rsidR="005B7741" w:rsidRPr="00342E26" w:rsidRDefault="005B7741" w:rsidP="005B7741">
            <w:pPr>
              <w:ind w:right="360"/>
              <w:rPr>
                <w:rFonts w:ascii="Calibri" w:hAnsi="Calibri" w:cs="Arial"/>
                <w:color w:val="000000"/>
              </w:rPr>
            </w:pPr>
            <w:r w:rsidRPr="00342E26">
              <w:rPr>
                <w:rFonts w:ascii="Calibri" w:hAnsi="Calibri" w:cs="Arial"/>
                <w:color w:val="000000"/>
              </w:rPr>
              <w:t>Semnătura</w:t>
            </w:r>
          </w:p>
          <w:p w14:paraId="1EF05E37" w14:textId="5FF3BCA8" w:rsidR="005B7741" w:rsidRPr="00342E26" w:rsidRDefault="005B7741" w:rsidP="006F219A">
            <w:pPr>
              <w:ind w:right="360"/>
              <w:jc w:val="both"/>
              <w:rPr>
                <w:rFonts w:ascii="Calibri" w:hAnsi="Calibri" w:cs="Arial"/>
                <w:b/>
                <w:bCs/>
                <w:color w:val="000000"/>
              </w:rPr>
            </w:pPr>
            <w:r w:rsidRPr="00342E26">
              <w:rPr>
                <w:rFonts w:ascii="Times New Roman" w:eastAsia="Times New Roman" w:hAnsi="Times New Roman" w:cs="Times New Roman"/>
                <w:sz w:val="24"/>
                <w:szCs w:val="24"/>
              </w:rPr>
              <w:t>________________________</w:t>
            </w:r>
          </w:p>
        </w:tc>
        <w:tc>
          <w:tcPr>
            <w:tcW w:w="2096" w:type="dxa"/>
          </w:tcPr>
          <w:p w14:paraId="065B1AE8" w14:textId="77777777" w:rsidR="005B7741" w:rsidRPr="00342E26" w:rsidRDefault="005B7741" w:rsidP="006F219A">
            <w:pPr>
              <w:ind w:right="360"/>
              <w:jc w:val="both"/>
              <w:rPr>
                <w:rFonts w:ascii="Calibri" w:hAnsi="Calibri" w:cs="Arial"/>
                <w:b/>
                <w:bCs/>
                <w:color w:val="000000"/>
              </w:rPr>
            </w:pPr>
          </w:p>
        </w:tc>
        <w:tc>
          <w:tcPr>
            <w:tcW w:w="4078" w:type="dxa"/>
          </w:tcPr>
          <w:p w14:paraId="7023EF39" w14:textId="44113193" w:rsidR="005B7741" w:rsidRPr="00342E26" w:rsidRDefault="005B7741" w:rsidP="006F219A">
            <w:pPr>
              <w:ind w:right="360"/>
              <w:jc w:val="both"/>
              <w:rPr>
                <w:rFonts w:ascii="Calibri" w:hAnsi="Calibri" w:cs="Arial"/>
                <w:bCs/>
                <w:color w:val="000000"/>
              </w:rPr>
            </w:pPr>
            <w:r w:rsidRPr="00342E26">
              <w:rPr>
                <w:rFonts w:ascii="Calibri" w:hAnsi="Calibri" w:cs="Arial"/>
                <w:bCs/>
                <w:color w:val="000000"/>
              </w:rPr>
              <w:t>Beneficiar bursă,</w:t>
            </w:r>
          </w:p>
          <w:p w14:paraId="2D9D5FB6" w14:textId="77777777" w:rsidR="005B7741" w:rsidRPr="00342E26" w:rsidRDefault="005B7741" w:rsidP="006F219A">
            <w:pPr>
              <w:tabs>
                <w:tab w:val="left" w:pos="3494"/>
              </w:tabs>
              <w:ind w:right="360"/>
              <w:jc w:val="both"/>
              <w:rPr>
                <w:rFonts w:ascii="Calibri" w:hAnsi="Calibri" w:cs="Arial"/>
                <w:bCs/>
                <w:color w:val="000000"/>
              </w:rPr>
            </w:pPr>
            <w:r w:rsidRPr="00342E26">
              <w:rPr>
                <w:rFonts w:ascii="Calibri" w:hAnsi="Calibri" w:cs="Arial"/>
                <w:color w:val="000000"/>
              </w:rPr>
              <w:t xml:space="preserve">Nume şi prenume </w:t>
            </w:r>
          </w:p>
          <w:p w14:paraId="43BAACEA" w14:textId="77777777" w:rsidR="005B7741" w:rsidRPr="00342E26" w:rsidRDefault="005B7741" w:rsidP="006F219A">
            <w:pPr>
              <w:ind w:right="360"/>
              <w:rPr>
                <w:rFonts w:ascii="Calibri" w:hAnsi="Calibri" w:cs="Arial"/>
                <w:color w:val="000000"/>
              </w:rPr>
            </w:pPr>
          </w:p>
          <w:p w14:paraId="096D824B" w14:textId="6B88638C" w:rsidR="005B7741" w:rsidRPr="00342E26" w:rsidRDefault="005B7741" w:rsidP="006F219A">
            <w:pPr>
              <w:ind w:right="360"/>
              <w:rPr>
                <w:rFonts w:ascii="Calibri" w:hAnsi="Calibri" w:cs="Arial"/>
                <w:color w:val="000000"/>
              </w:rPr>
            </w:pPr>
            <w:r w:rsidRPr="00342E26">
              <w:rPr>
                <w:rFonts w:ascii="Calibri" w:hAnsi="Calibri" w:cs="Arial"/>
                <w:color w:val="000000"/>
              </w:rPr>
              <w:t>Semnătura</w:t>
            </w:r>
          </w:p>
          <w:p w14:paraId="6A5FEA31" w14:textId="7CA84F36" w:rsidR="005B7741" w:rsidRPr="00342E26" w:rsidRDefault="005B7741" w:rsidP="006F219A">
            <w:pPr>
              <w:ind w:right="360"/>
              <w:rPr>
                <w:rFonts w:ascii="Calibri" w:hAnsi="Calibri" w:cs="Arial"/>
                <w:color w:val="000000"/>
              </w:rPr>
            </w:pPr>
            <w:r w:rsidRPr="00342E26">
              <w:rPr>
                <w:rFonts w:ascii="Times New Roman" w:eastAsia="Times New Roman" w:hAnsi="Times New Roman" w:cs="Times New Roman"/>
                <w:sz w:val="24"/>
                <w:szCs w:val="24"/>
              </w:rPr>
              <w:t>________________________</w:t>
            </w:r>
          </w:p>
          <w:p w14:paraId="492C1B10" w14:textId="77777777" w:rsidR="005B7741" w:rsidRPr="00342E26" w:rsidRDefault="005B7741" w:rsidP="006F219A">
            <w:pPr>
              <w:ind w:right="360"/>
              <w:jc w:val="both"/>
              <w:rPr>
                <w:rFonts w:ascii="Calibri" w:hAnsi="Calibri" w:cs="Arial"/>
                <w:b/>
                <w:bCs/>
                <w:color w:val="000000"/>
              </w:rPr>
            </w:pPr>
          </w:p>
        </w:tc>
      </w:tr>
    </w:tbl>
    <w:p w14:paraId="5A9739FA" w14:textId="77777777" w:rsidR="005B7741" w:rsidRPr="00342E26" w:rsidRDefault="005B7741" w:rsidP="005B7741">
      <w:pPr>
        <w:ind w:right="360"/>
        <w:rPr>
          <w:rFonts w:ascii="Calibri" w:hAnsi="Calibri" w:cs="Arial"/>
          <w:color w:val="000000"/>
        </w:rPr>
      </w:pPr>
      <w:r w:rsidRPr="00342E26">
        <w:rPr>
          <w:rFonts w:ascii="Calibri" w:hAnsi="Calibri" w:cs="Arial"/>
          <w:color w:val="000000"/>
        </w:rPr>
        <w:t xml:space="preserve">                                                </w:t>
      </w:r>
    </w:p>
    <w:p w14:paraId="4856898C" w14:textId="77777777" w:rsidR="005B7741" w:rsidRPr="00342E26" w:rsidRDefault="005B7741" w:rsidP="005B7741">
      <w:pPr>
        <w:ind w:right="360"/>
        <w:rPr>
          <w:rFonts w:ascii="Calibri" w:hAnsi="Calibri" w:cs="Arial"/>
          <w:color w:val="000000"/>
        </w:rPr>
      </w:pPr>
      <w:r w:rsidRPr="00342E26">
        <w:rPr>
          <w:rFonts w:ascii="Calibri" w:hAnsi="Calibri" w:cs="Arial"/>
          <w:color w:val="000000"/>
        </w:rPr>
        <w:t>Manager proiect</w:t>
      </w:r>
    </w:p>
    <w:p w14:paraId="5F918EAB" w14:textId="4A8B7B3F" w:rsidR="005B7741" w:rsidRPr="00342E26" w:rsidRDefault="001630A4" w:rsidP="005B7741">
      <w:pPr>
        <w:tabs>
          <w:tab w:val="left" w:pos="3494"/>
        </w:tabs>
        <w:ind w:right="360"/>
        <w:jc w:val="both"/>
        <w:rPr>
          <w:rFonts w:ascii="Calibri" w:hAnsi="Calibri" w:cs="Arial"/>
          <w:bCs/>
          <w:color w:val="000000"/>
        </w:rPr>
      </w:pPr>
      <w:r>
        <w:rPr>
          <w:rFonts w:ascii="Calibri" w:hAnsi="Calibri" w:cs="Arial"/>
          <w:color w:val="000000"/>
        </w:rPr>
        <w:t>Torok Zoltan</w:t>
      </w:r>
    </w:p>
    <w:p w14:paraId="221A4131" w14:textId="77777777" w:rsidR="005B7741" w:rsidRPr="00342E26" w:rsidRDefault="005B7741" w:rsidP="005B7741">
      <w:pPr>
        <w:ind w:right="360"/>
        <w:rPr>
          <w:rFonts w:ascii="Calibri" w:hAnsi="Calibri" w:cs="Arial"/>
          <w:color w:val="000000"/>
        </w:rPr>
      </w:pPr>
      <w:r w:rsidRPr="00342E26">
        <w:rPr>
          <w:rFonts w:ascii="Calibri" w:hAnsi="Calibri" w:cs="Arial"/>
          <w:color w:val="000000"/>
        </w:rPr>
        <w:t>Semnătura</w:t>
      </w:r>
    </w:p>
    <w:p w14:paraId="6443C340" w14:textId="28E13936" w:rsidR="005B7741" w:rsidRDefault="005B7741" w:rsidP="005B7741">
      <w:pPr>
        <w:ind w:right="357"/>
        <w:rPr>
          <w:rFonts w:ascii="Times New Roman" w:eastAsia="Times New Roman" w:hAnsi="Times New Roman" w:cs="Times New Roman"/>
          <w:sz w:val="24"/>
          <w:szCs w:val="24"/>
        </w:rPr>
      </w:pPr>
      <w:r w:rsidRPr="00342E26">
        <w:rPr>
          <w:rFonts w:ascii="Times New Roman" w:eastAsia="Times New Roman" w:hAnsi="Times New Roman" w:cs="Times New Roman"/>
          <w:sz w:val="24"/>
          <w:szCs w:val="24"/>
        </w:rPr>
        <w:t>________________________</w:t>
      </w:r>
    </w:p>
    <w:p w14:paraId="635CA6FB" w14:textId="77777777" w:rsidR="003016D0" w:rsidRPr="00342E26" w:rsidRDefault="003016D0" w:rsidP="005B7741">
      <w:pPr>
        <w:ind w:right="357"/>
        <w:rPr>
          <w:rFonts w:ascii="Calibri" w:hAnsi="Calibri" w:cs="Arial"/>
          <w:color w:val="000000"/>
        </w:rPr>
      </w:pPr>
    </w:p>
    <w:p w14:paraId="35772ACD" w14:textId="59A0291F" w:rsidR="003016D0" w:rsidRPr="00342E26" w:rsidRDefault="003016D0" w:rsidP="003016D0">
      <w:pPr>
        <w:ind w:right="357"/>
        <w:rPr>
          <w:rFonts w:ascii="Calibri" w:hAnsi="Calibri" w:cs="Arial"/>
          <w:color w:val="000000"/>
        </w:rPr>
      </w:pPr>
      <w:r>
        <w:rPr>
          <w:rFonts w:ascii="Calibri" w:hAnsi="Calibri" w:cs="Arial"/>
          <w:color w:val="000000"/>
        </w:rPr>
        <w:t>Coordonator activități educaționale</w:t>
      </w:r>
    </w:p>
    <w:p w14:paraId="3B7E5A7F" w14:textId="30E9A707" w:rsidR="003016D0" w:rsidRPr="00342E26" w:rsidRDefault="001630A4" w:rsidP="003016D0">
      <w:pPr>
        <w:tabs>
          <w:tab w:val="left" w:pos="3494"/>
        </w:tabs>
        <w:ind w:right="360"/>
        <w:jc w:val="both"/>
        <w:rPr>
          <w:rFonts w:ascii="Calibri" w:hAnsi="Calibri" w:cs="Arial"/>
          <w:bCs/>
          <w:color w:val="000000"/>
        </w:rPr>
      </w:pPr>
      <w:r>
        <w:rPr>
          <w:rFonts w:ascii="Calibri" w:hAnsi="Calibri" w:cs="Arial"/>
          <w:color w:val="000000"/>
        </w:rPr>
        <w:t>Hodorogea Anca Cristina</w:t>
      </w:r>
    </w:p>
    <w:p w14:paraId="529214FF" w14:textId="77777777" w:rsidR="003016D0" w:rsidRPr="00342E26" w:rsidRDefault="003016D0" w:rsidP="003016D0">
      <w:pPr>
        <w:ind w:right="360"/>
        <w:rPr>
          <w:rFonts w:ascii="Calibri" w:hAnsi="Calibri" w:cs="Arial"/>
          <w:color w:val="000000"/>
        </w:rPr>
      </w:pPr>
      <w:r w:rsidRPr="00342E26">
        <w:rPr>
          <w:rFonts w:ascii="Calibri" w:hAnsi="Calibri" w:cs="Arial"/>
          <w:color w:val="000000"/>
        </w:rPr>
        <w:t>Semnătura</w:t>
      </w:r>
    </w:p>
    <w:p w14:paraId="493C59DF" w14:textId="77777777" w:rsidR="003016D0" w:rsidRPr="00342E26" w:rsidRDefault="003016D0" w:rsidP="003016D0">
      <w:pPr>
        <w:ind w:right="357"/>
        <w:rPr>
          <w:rFonts w:ascii="Calibri" w:hAnsi="Calibri" w:cs="Arial"/>
          <w:color w:val="000000"/>
        </w:rPr>
      </w:pPr>
      <w:r w:rsidRPr="00342E26">
        <w:rPr>
          <w:rFonts w:ascii="Times New Roman" w:eastAsia="Times New Roman" w:hAnsi="Times New Roman" w:cs="Times New Roman"/>
          <w:sz w:val="24"/>
          <w:szCs w:val="24"/>
        </w:rPr>
        <w:t>________________________</w:t>
      </w:r>
    </w:p>
    <w:p w14:paraId="32E5ADF1" w14:textId="525C7A6F" w:rsidR="00835B82" w:rsidRPr="00342E26" w:rsidRDefault="00835B82" w:rsidP="004E0D96">
      <w:pPr>
        <w:jc w:val="both"/>
        <w:rPr>
          <w:rFonts w:cstheme="minorHAnsi"/>
          <w:color w:val="000000"/>
        </w:rPr>
      </w:pPr>
    </w:p>
    <w:sectPr w:rsidR="00835B82" w:rsidRPr="00342E26" w:rsidSect="00D86DDE">
      <w:headerReference w:type="default" r:id="rId7"/>
      <w:footerReference w:type="default" r:id="rId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C571B" w14:textId="77777777" w:rsidR="00417BD0" w:rsidRDefault="00417BD0" w:rsidP="00096390">
      <w:pPr>
        <w:spacing w:after="0" w:line="240" w:lineRule="auto"/>
      </w:pPr>
      <w:r>
        <w:separator/>
      </w:r>
    </w:p>
  </w:endnote>
  <w:endnote w:type="continuationSeparator" w:id="0">
    <w:p w14:paraId="74C89166" w14:textId="77777777" w:rsidR="00417BD0" w:rsidRDefault="00417BD0"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R">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54AE0" w14:textId="5020A00B" w:rsidR="004213C1" w:rsidRPr="00835B82" w:rsidRDefault="004213C1" w:rsidP="004213C1">
    <w:pPr>
      <w:pStyle w:val="Footer"/>
      <w:jc w:val="center"/>
      <w:rPr>
        <w:sz w:val="20"/>
        <w:szCs w:val="20"/>
      </w:rPr>
    </w:pPr>
    <w:r w:rsidRPr="00835B82">
      <w:rPr>
        <w:sz w:val="20"/>
        <w:szCs w:val="20"/>
      </w:rPr>
      <w:t xml:space="preserve">Inspectoratul Școlar Județean Cluj, </w:t>
    </w:r>
    <w:r w:rsidR="00DF5DBA">
      <w:rPr>
        <w:sz w:val="20"/>
        <w:szCs w:val="20"/>
      </w:rPr>
      <w:t>Str. Argeș nr.24</w:t>
    </w:r>
    <w:r w:rsidRPr="00835B82">
      <w:rPr>
        <w:sz w:val="20"/>
        <w:szCs w:val="20"/>
      </w:rPr>
      <w:t>, Cluj – Napoca</w:t>
    </w:r>
  </w:p>
  <w:p w14:paraId="69865F1F" w14:textId="77777777" w:rsidR="004213C1" w:rsidRDefault="004213C1" w:rsidP="004213C1">
    <w:pPr>
      <w:pStyle w:val="Footer"/>
      <w:jc w:val="center"/>
      <w:rPr>
        <w:sz w:val="20"/>
        <w:szCs w:val="20"/>
      </w:rPr>
    </w:pPr>
    <w:r w:rsidRPr="00835B82">
      <w:rPr>
        <w:sz w:val="20"/>
        <w:szCs w:val="20"/>
      </w:rPr>
      <w:t>tel:</w:t>
    </w:r>
    <w:r w:rsidR="00835B82" w:rsidRPr="00835B82">
      <w:rPr>
        <w:sz w:val="20"/>
        <w:szCs w:val="20"/>
      </w:rPr>
      <w:t xml:space="preserve"> 0264.594.672</w:t>
    </w:r>
    <w:r w:rsidRPr="00835B82">
      <w:rPr>
        <w:sz w:val="20"/>
        <w:szCs w:val="20"/>
      </w:rPr>
      <w:t xml:space="preserve">, fax: </w:t>
    </w:r>
    <w:r w:rsidR="00835B82" w:rsidRPr="00835B82">
      <w:rPr>
        <w:sz w:val="20"/>
        <w:szCs w:val="20"/>
      </w:rPr>
      <w:t>0264.592.832</w:t>
    </w:r>
    <w:r w:rsidRPr="00835B82">
      <w:rPr>
        <w:sz w:val="20"/>
        <w:szCs w:val="20"/>
      </w:rPr>
      <w:t xml:space="preserve">, email: </w:t>
    </w:r>
    <w:r w:rsidR="00835B82" w:rsidRPr="00835B82">
      <w:rPr>
        <w:sz w:val="20"/>
        <w:szCs w:val="20"/>
      </w:rPr>
      <w:t>cluj@isjcj.ro, www.isjcj. ro</w:t>
    </w:r>
    <w:r w:rsidRPr="00835B82">
      <w:rPr>
        <w:sz w:val="20"/>
        <w:szCs w:val="20"/>
      </w:rPr>
      <w:t>.</w:t>
    </w:r>
  </w:p>
  <w:p w14:paraId="62FC09E4" w14:textId="77777777" w:rsidR="00835B82" w:rsidRDefault="00835B82" w:rsidP="004213C1">
    <w:pPr>
      <w:pStyle w:val="Footer"/>
      <w:jc w:val="center"/>
      <w:rPr>
        <w:sz w:val="20"/>
        <w:szCs w:val="20"/>
      </w:rPr>
    </w:pPr>
  </w:p>
  <w:p w14:paraId="7A1463AA" w14:textId="77777777" w:rsidR="004213C1" w:rsidRDefault="004213C1" w:rsidP="00835B82">
    <w:pPr>
      <w:pStyle w:val="Footer"/>
      <w:jc w:val="center"/>
    </w:pPr>
    <w:r>
      <w:rPr>
        <w:noProof/>
        <w:lang w:val="en-US"/>
      </w:rPr>
      <w:drawing>
        <wp:inline distT="0" distB="0" distL="0" distR="0" wp14:anchorId="7CDB6DDC" wp14:editId="09129EEA">
          <wp:extent cx="1517904" cy="5943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17904" cy="594360"/>
                  </a:xfrm>
                  <a:prstGeom prst="rect">
                    <a:avLst/>
                  </a:prstGeom>
                  <a:noFill/>
                  <a:ln>
                    <a:noFill/>
                  </a:ln>
                </pic:spPr>
              </pic:pic>
            </a:graphicData>
          </a:graphic>
        </wp:inline>
      </w:drawing>
    </w:r>
    <w:r>
      <w:rPr>
        <w:noProof/>
        <w:lang w:val="en-US"/>
      </w:rPr>
      <w:drawing>
        <wp:inline distT="0" distB="0" distL="0" distR="0" wp14:anchorId="2A673294" wp14:editId="540C1AC0">
          <wp:extent cx="594360" cy="594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bmp"/>
                  <pic:cNvPicPr/>
                </pic:nvPicPr>
                <pic:blipFill>
                  <a:blip r:embed="rId2"/>
                  <a:stretch>
                    <a:fillRect/>
                  </a:stretch>
                </pic:blipFill>
                <pic:spPr>
                  <a:xfrm>
                    <a:off x="0" y="0"/>
                    <a:ext cx="594360" cy="5943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C95F1" w14:textId="77777777" w:rsidR="00417BD0" w:rsidRDefault="00417BD0" w:rsidP="00096390">
      <w:pPr>
        <w:spacing w:after="0" w:line="240" w:lineRule="auto"/>
      </w:pPr>
      <w:r>
        <w:separator/>
      </w:r>
    </w:p>
  </w:footnote>
  <w:footnote w:type="continuationSeparator" w:id="0">
    <w:p w14:paraId="682C2DD5" w14:textId="77777777" w:rsidR="00417BD0" w:rsidRDefault="00417BD0" w:rsidP="00096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E727" w14:textId="4185C098" w:rsidR="00FE22F0" w:rsidRDefault="00FE22F0">
    <w:pPr>
      <w:pStyle w:val="Header"/>
    </w:pPr>
  </w:p>
  <w:p w14:paraId="433A658E" w14:textId="77777777" w:rsidR="007C7E68" w:rsidRDefault="007C7E68">
    <w:pPr>
      <w:pStyle w:val="Header"/>
    </w:pPr>
  </w:p>
  <w:p w14:paraId="61397616" w14:textId="77777777" w:rsidR="00FE22F0" w:rsidRDefault="00FE22F0">
    <w:pPr>
      <w:pStyle w:val="Header"/>
    </w:pPr>
  </w:p>
  <w:p w14:paraId="2226FF8E" w14:textId="77777777" w:rsidR="00FE22F0" w:rsidRDefault="00FE22F0">
    <w:pPr>
      <w:pStyle w:val="Header"/>
    </w:pPr>
  </w:p>
  <w:p w14:paraId="6FC5A41A" w14:textId="7474066A" w:rsidR="00096390" w:rsidRDefault="00720606">
    <w:pPr>
      <w:pStyle w:val="Header"/>
    </w:pPr>
    <w:r w:rsidRPr="00720606">
      <w:rPr>
        <w:noProof/>
      </w:rPr>
      <w:drawing>
        <wp:anchor distT="0" distB="0" distL="114300" distR="114300" simplePos="0" relativeHeight="251659264" behindDoc="1" locked="0" layoutInCell="1" allowOverlap="1" wp14:anchorId="4684DA3F" wp14:editId="71B5772E">
          <wp:simplePos x="0" y="0"/>
          <wp:positionH relativeFrom="margin">
            <wp:posOffset>0</wp:posOffset>
          </wp:positionH>
          <wp:positionV relativeFrom="topMargin">
            <wp:posOffset>391160</wp:posOffset>
          </wp:positionV>
          <wp:extent cx="935990" cy="719455"/>
          <wp:effectExtent l="0" t="0" r="0" b="4445"/>
          <wp:wrapTight wrapText="bothSides">
            <wp:wrapPolygon edited="0">
              <wp:start x="0" y="0"/>
              <wp:lineTo x="0" y="21162"/>
              <wp:lineTo x="21102" y="21162"/>
              <wp:lineTo x="21102" y="0"/>
              <wp:lineTo x="0" y="0"/>
            </wp:wrapPolygon>
          </wp:wrapTight>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2.png"/>
                  <pic:cNvPicPr/>
                </pic:nvPicPr>
                <pic:blipFill>
                  <a:blip r:embed="rId1">
                    <a:extLst>
                      <a:ext uri="{28A0092B-C50C-407E-A947-70E740481C1C}">
                        <a14:useLocalDpi xmlns:a14="http://schemas.microsoft.com/office/drawing/2010/main" val="0"/>
                      </a:ext>
                    </a:extLst>
                  </a:blip>
                  <a:stretch>
                    <a:fillRect/>
                  </a:stretch>
                </pic:blipFill>
                <pic:spPr>
                  <a:xfrm>
                    <a:off x="0" y="0"/>
                    <a:ext cx="935990" cy="719455"/>
                  </a:xfrm>
                  <a:prstGeom prst="rect">
                    <a:avLst/>
                  </a:prstGeom>
                </pic:spPr>
              </pic:pic>
            </a:graphicData>
          </a:graphic>
          <wp14:sizeRelH relativeFrom="margin">
            <wp14:pctWidth>0</wp14:pctWidth>
          </wp14:sizeRelH>
          <wp14:sizeRelV relativeFrom="margin">
            <wp14:pctHeight>0</wp14:pctHeight>
          </wp14:sizeRelV>
        </wp:anchor>
      </w:drawing>
    </w:r>
    <w:r w:rsidRPr="00720606">
      <w:rPr>
        <w:noProof/>
      </w:rPr>
      <w:drawing>
        <wp:anchor distT="0" distB="0" distL="114300" distR="114300" simplePos="0" relativeHeight="251660288" behindDoc="1" locked="0" layoutInCell="1" allowOverlap="1" wp14:anchorId="59AA06D0" wp14:editId="6AD43100">
          <wp:simplePos x="0" y="0"/>
          <wp:positionH relativeFrom="margin">
            <wp:posOffset>2552700</wp:posOffset>
          </wp:positionH>
          <wp:positionV relativeFrom="topMargin">
            <wp:posOffset>390525</wp:posOffset>
          </wp:positionV>
          <wp:extent cx="744855" cy="719455"/>
          <wp:effectExtent l="0" t="0" r="0" b="4445"/>
          <wp:wrapTight wrapText="bothSides">
            <wp:wrapPolygon edited="0">
              <wp:start x="0" y="0"/>
              <wp:lineTo x="0" y="21162"/>
              <wp:lineTo x="20992" y="21162"/>
              <wp:lineTo x="2099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png"/>
                  <pic:cNvPicPr/>
                </pic:nvPicPr>
                <pic:blipFill>
                  <a:blip r:embed="rId2">
                    <a:extLst>
                      <a:ext uri="{28A0092B-C50C-407E-A947-70E740481C1C}">
                        <a14:useLocalDpi xmlns:a14="http://schemas.microsoft.com/office/drawing/2010/main" val="0"/>
                      </a:ext>
                    </a:extLst>
                  </a:blip>
                  <a:stretch>
                    <a:fillRect/>
                  </a:stretch>
                </pic:blipFill>
                <pic:spPr>
                  <a:xfrm>
                    <a:off x="0" y="0"/>
                    <a:ext cx="744855" cy="719455"/>
                  </a:xfrm>
                  <a:prstGeom prst="rect">
                    <a:avLst/>
                  </a:prstGeom>
                </pic:spPr>
              </pic:pic>
            </a:graphicData>
          </a:graphic>
          <wp14:sizeRelH relativeFrom="margin">
            <wp14:pctWidth>0</wp14:pctWidth>
          </wp14:sizeRelH>
          <wp14:sizeRelV relativeFrom="margin">
            <wp14:pctHeight>0</wp14:pctHeight>
          </wp14:sizeRelV>
        </wp:anchor>
      </w:drawing>
    </w:r>
    <w:r w:rsidRPr="00720606">
      <w:rPr>
        <w:noProof/>
      </w:rPr>
      <w:drawing>
        <wp:anchor distT="0" distB="0" distL="114300" distR="114300" simplePos="0" relativeHeight="251661312" behindDoc="1" locked="0" layoutInCell="1" allowOverlap="1" wp14:anchorId="6968CC3A" wp14:editId="746FB764">
          <wp:simplePos x="0" y="0"/>
          <wp:positionH relativeFrom="margin">
            <wp:posOffset>4876800</wp:posOffset>
          </wp:positionH>
          <wp:positionV relativeFrom="topMargin">
            <wp:posOffset>390525</wp:posOffset>
          </wp:positionV>
          <wp:extent cx="848995" cy="719455"/>
          <wp:effectExtent l="0" t="0" r="8255" b="4445"/>
          <wp:wrapTight wrapText="bothSides">
            <wp:wrapPolygon edited="0">
              <wp:start x="0" y="0"/>
              <wp:lineTo x="0" y="21162"/>
              <wp:lineTo x="21325" y="21162"/>
              <wp:lineTo x="21325"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2.png"/>
                  <pic:cNvPicPr/>
                </pic:nvPicPr>
                <pic:blipFill>
                  <a:blip r:embed="rId3">
                    <a:extLst>
                      <a:ext uri="{28A0092B-C50C-407E-A947-70E740481C1C}">
                        <a14:useLocalDpi xmlns:a14="http://schemas.microsoft.com/office/drawing/2010/main" val="0"/>
                      </a:ext>
                    </a:extLst>
                  </a:blip>
                  <a:stretch>
                    <a:fillRect/>
                  </a:stretch>
                </pic:blipFill>
                <pic:spPr>
                  <a:xfrm>
                    <a:off x="0" y="0"/>
                    <a:ext cx="848995" cy="719455"/>
                  </a:xfrm>
                  <a:prstGeom prst="rect">
                    <a:avLst/>
                  </a:prstGeom>
                </pic:spPr>
              </pic:pic>
            </a:graphicData>
          </a:graphic>
          <wp14:sizeRelH relativeFrom="margin">
            <wp14:pctWidth>0</wp14:pctWidth>
          </wp14:sizeRelH>
          <wp14:sizeRelV relativeFrom="margin">
            <wp14:pctHeight>0</wp14:pctHeight>
          </wp14:sizeRelV>
        </wp:anchor>
      </w:drawing>
    </w:r>
    <w:r w:rsidR="00096390">
      <w:tab/>
    </w:r>
    <w:r w:rsidR="0009639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72218B7"/>
    <w:multiLevelType w:val="hybridMultilevel"/>
    <w:tmpl w:val="95B4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C76F85"/>
    <w:multiLevelType w:val="hybridMultilevel"/>
    <w:tmpl w:val="A9325ACA"/>
    <w:lvl w:ilvl="0" w:tplc="BFCEFD00">
      <w:start w:val="1"/>
      <w:numFmt w:val="upperLetter"/>
      <w:lvlText w:val="%1."/>
      <w:lvlJc w:val="left"/>
      <w:pPr>
        <w:ind w:left="1256" w:hanging="360"/>
      </w:pPr>
      <w:rPr>
        <w:rFonts w:hint="default"/>
        <w:b/>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15:restartNumberingAfterBreak="0">
    <w:nsid w:val="5C795C07"/>
    <w:multiLevelType w:val="hybridMultilevel"/>
    <w:tmpl w:val="6D2E005A"/>
    <w:lvl w:ilvl="0" w:tplc="1A78DC2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092C35"/>
    <w:multiLevelType w:val="multilevel"/>
    <w:tmpl w:val="6DEA30DA"/>
    <w:lvl w:ilvl="0">
      <w:start w:val="1"/>
      <w:numFmt w:val="decimal"/>
      <w:lvlText w:val="%1."/>
      <w:lvlJc w:val="left"/>
      <w:pPr>
        <w:ind w:left="1080" w:hanging="360"/>
      </w:pPr>
      <w:rPr>
        <w:rFonts w:cs="Times New Roman" w:hint="default"/>
        <w:b/>
        <w:i w:val="0"/>
      </w:rPr>
    </w:lvl>
    <w:lvl w:ilvl="1">
      <w:start w:val="3"/>
      <w:numFmt w:val="decimal"/>
      <w:isLgl/>
      <w:lvlText w:val="%1.%2"/>
      <w:lvlJc w:val="left"/>
      <w:pPr>
        <w:ind w:left="504" w:hanging="360"/>
      </w:pPr>
      <w:rPr>
        <w:rFonts w:cs="Times New Roman" w:hint="default"/>
        <w:b/>
      </w:rPr>
    </w:lvl>
    <w:lvl w:ilvl="2">
      <w:start w:val="1"/>
      <w:numFmt w:val="decimal"/>
      <w:isLgl/>
      <w:lvlText w:val="%1.%2.%3"/>
      <w:lvlJc w:val="left"/>
      <w:pPr>
        <w:ind w:left="864" w:hanging="720"/>
      </w:pPr>
      <w:rPr>
        <w:rFonts w:cs="Times New Roman" w:hint="default"/>
        <w:b/>
      </w:rPr>
    </w:lvl>
    <w:lvl w:ilvl="3">
      <w:start w:val="1"/>
      <w:numFmt w:val="decimal"/>
      <w:isLgl/>
      <w:lvlText w:val="%1.%2.%3.%4"/>
      <w:lvlJc w:val="left"/>
      <w:pPr>
        <w:ind w:left="864" w:hanging="720"/>
      </w:pPr>
      <w:rPr>
        <w:rFonts w:cs="Times New Roman" w:hint="default"/>
        <w:b/>
      </w:rPr>
    </w:lvl>
    <w:lvl w:ilvl="4">
      <w:start w:val="1"/>
      <w:numFmt w:val="decimal"/>
      <w:isLgl/>
      <w:lvlText w:val="%1.%2.%3.%4.%5"/>
      <w:lvlJc w:val="left"/>
      <w:pPr>
        <w:ind w:left="1224" w:hanging="1080"/>
      </w:pPr>
      <w:rPr>
        <w:rFonts w:cs="Times New Roman" w:hint="default"/>
        <w:b/>
      </w:rPr>
    </w:lvl>
    <w:lvl w:ilvl="5">
      <w:start w:val="1"/>
      <w:numFmt w:val="decimal"/>
      <w:isLgl/>
      <w:lvlText w:val="%1.%2.%3.%4.%5.%6"/>
      <w:lvlJc w:val="left"/>
      <w:pPr>
        <w:ind w:left="1224" w:hanging="1080"/>
      </w:pPr>
      <w:rPr>
        <w:rFonts w:cs="Times New Roman" w:hint="default"/>
        <w:b/>
      </w:rPr>
    </w:lvl>
    <w:lvl w:ilvl="6">
      <w:start w:val="1"/>
      <w:numFmt w:val="decimal"/>
      <w:isLgl/>
      <w:lvlText w:val="%1.%2.%3.%4.%5.%6.%7"/>
      <w:lvlJc w:val="left"/>
      <w:pPr>
        <w:ind w:left="1584" w:hanging="1440"/>
      </w:pPr>
      <w:rPr>
        <w:rFonts w:cs="Times New Roman" w:hint="default"/>
        <w:b/>
      </w:rPr>
    </w:lvl>
    <w:lvl w:ilvl="7">
      <w:start w:val="1"/>
      <w:numFmt w:val="decimal"/>
      <w:isLgl/>
      <w:lvlText w:val="%1.%2.%3.%4.%5.%6.%7.%8"/>
      <w:lvlJc w:val="left"/>
      <w:pPr>
        <w:ind w:left="1584" w:hanging="1440"/>
      </w:pPr>
      <w:rPr>
        <w:rFonts w:cs="Times New Roman" w:hint="default"/>
        <w:b/>
      </w:rPr>
    </w:lvl>
    <w:lvl w:ilvl="8">
      <w:start w:val="1"/>
      <w:numFmt w:val="decimal"/>
      <w:isLgl/>
      <w:lvlText w:val="%1.%2.%3.%4.%5.%6.%7.%8.%9"/>
      <w:lvlJc w:val="left"/>
      <w:pPr>
        <w:ind w:left="1944" w:hanging="1800"/>
      </w:pPr>
      <w:rPr>
        <w:rFonts w:cs="Times New Roman" w:hint="default"/>
        <w:b/>
      </w:rPr>
    </w:lvl>
  </w:abstractNum>
  <w:abstractNum w:abstractNumId="6" w15:restartNumberingAfterBreak="0">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CF54C5E"/>
    <w:multiLevelType w:val="multilevel"/>
    <w:tmpl w:val="EF808DA0"/>
    <w:lvl w:ilvl="0">
      <w:start w:val="10"/>
      <w:numFmt w:val="decimal"/>
      <w:lvlText w:val="%1"/>
      <w:lvlJc w:val="left"/>
      <w:pPr>
        <w:ind w:left="375" w:hanging="375"/>
      </w:pPr>
      <w:rPr>
        <w:rFonts w:hint="default"/>
      </w:rPr>
    </w:lvl>
    <w:lvl w:ilvl="1">
      <w:start w:val="3"/>
      <w:numFmt w:val="decimal"/>
      <w:lvlText w:val="%1.%2"/>
      <w:lvlJc w:val="left"/>
      <w:pPr>
        <w:ind w:left="1271" w:hanging="375"/>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608" w:hanging="1440"/>
      </w:pPr>
      <w:rPr>
        <w:rFonts w:hint="default"/>
      </w:r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90"/>
    <w:rsid w:val="00014465"/>
    <w:rsid w:val="000218C9"/>
    <w:rsid w:val="000507A3"/>
    <w:rsid w:val="00056446"/>
    <w:rsid w:val="00066C0E"/>
    <w:rsid w:val="00082AB9"/>
    <w:rsid w:val="0009287F"/>
    <w:rsid w:val="00093B9E"/>
    <w:rsid w:val="00094B92"/>
    <w:rsid w:val="00096390"/>
    <w:rsid w:val="000C6AF0"/>
    <w:rsid w:val="000D36D4"/>
    <w:rsid w:val="0014536F"/>
    <w:rsid w:val="00163099"/>
    <w:rsid w:val="001630A4"/>
    <w:rsid w:val="00184CF3"/>
    <w:rsid w:val="001B793E"/>
    <w:rsid w:val="001E06C4"/>
    <w:rsid w:val="001E3B8F"/>
    <w:rsid w:val="0024037D"/>
    <w:rsid w:val="002C1D2A"/>
    <w:rsid w:val="002F6535"/>
    <w:rsid w:val="003016D0"/>
    <w:rsid w:val="003073ED"/>
    <w:rsid w:val="00307847"/>
    <w:rsid w:val="00342E26"/>
    <w:rsid w:val="00360B87"/>
    <w:rsid w:val="003802D2"/>
    <w:rsid w:val="003B7ECC"/>
    <w:rsid w:val="00410D35"/>
    <w:rsid w:val="00417BD0"/>
    <w:rsid w:val="004213C1"/>
    <w:rsid w:val="0042796A"/>
    <w:rsid w:val="004429C0"/>
    <w:rsid w:val="00481804"/>
    <w:rsid w:val="00494DC0"/>
    <w:rsid w:val="00495F80"/>
    <w:rsid w:val="004C4238"/>
    <w:rsid w:val="004E0D96"/>
    <w:rsid w:val="004E7C56"/>
    <w:rsid w:val="004F15E4"/>
    <w:rsid w:val="005100FF"/>
    <w:rsid w:val="00535B6E"/>
    <w:rsid w:val="00543BEA"/>
    <w:rsid w:val="00581166"/>
    <w:rsid w:val="0059584F"/>
    <w:rsid w:val="005B39C2"/>
    <w:rsid w:val="005B7741"/>
    <w:rsid w:val="005D2D96"/>
    <w:rsid w:val="005D428E"/>
    <w:rsid w:val="005F153D"/>
    <w:rsid w:val="005F35EC"/>
    <w:rsid w:val="005F395A"/>
    <w:rsid w:val="005F6239"/>
    <w:rsid w:val="005F62ED"/>
    <w:rsid w:val="006131CC"/>
    <w:rsid w:val="00635470"/>
    <w:rsid w:val="00636848"/>
    <w:rsid w:val="006430E9"/>
    <w:rsid w:val="00646317"/>
    <w:rsid w:val="0067057F"/>
    <w:rsid w:val="006759DF"/>
    <w:rsid w:val="006779C8"/>
    <w:rsid w:val="006A67B6"/>
    <w:rsid w:val="006D4F14"/>
    <w:rsid w:val="006F5F61"/>
    <w:rsid w:val="00700301"/>
    <w:rsid w:val="00714757"/>
    <w:rsid w:val="00720606"/>
    <w:rsid w:val="007663C1"/>
    <w:rsid w:val="00771B81"/>
    <w:rsid w:val="007B2473"/>
    <w:rsid w:val="007C7E68"/>
    <w:rsid w:val="007D0513"/>
    <w:rsid w:val="007D3DB7"/>
    <w:rsid w:val="007D6395"/>
    <w:rsid w:val="00814B8E"/>
    <w:rsid w:val="00835B82"/>
    <w:rsid w:val="008644C8"/>
    <w:rsid w:val="00876062"/>
    <w:rsid w:val="008B1741"/>
    <w:rsid w:val="008B2395"/>
    <w:rsid w:val="008B4FF8"/>
    <w:rsid w:val="008C6B76"/>
    <w:rsid w:val="008D183E"/>
    <w:rsid w:val="008E3BBA"/>
    <w:rsid w:val="008E7113"/>
    <w:rsid w:val="008E7961"/>
    <w:rsid w:val="0092290D"/>
    <w:rsid w:val="00924FD8"/>
    <w:rsid w:val="00940359"/>
    <w:rsid w:val="00950D72"/>
    <w:rsid w:val="009A28EF"/>
    <w:rsid w:val="009D59DF"/>
    <w:rsid w:val="009F0FC1"/>
    <w:rsid w:val="00A16136"/>
    <w:rsid w:val="00A21E7E"/>
    <w:rsid w:val="00AA1B60"/>
    <w:rsid w:val="00AB47DB"/>
    <w:rsid w:val="00AB69AA"/>
    <w:rsid w:val="00AD3421"/>
    <w:rsid w:val="00B02027"/>
    <w:rsid w:val="00B263F1"/>
    <w:rsid w:val="00B54552"/>
    <w:rsid w:val="00B75C33"/>
    <w:rsid w:val="00B76317"/>
    <w:rsid w:val="00B903BA"/>
    <w:rsid w:val="00B914A8"/>
    <w:rsid w:val="00BA3D92"/>
    <w:rsid w:val="00BB152D"/>
    <w:rsid w:val="00BB2DFE"/>
    <w:rsid w:val="00BC067E"/>
    <w:rsid w:val="00BC520C"/>
    <w:rsid w:val="00BE0E58"/>
    <w:rsid w:val="00BF2BD5"/>
    <w:rsid w:val="00BF33B2"/>
    <w:rsid w:val="00BF428D"/>
    <w:rsid w:val="00BF6679"/>
    <w:rsid w:val="00BF72AB"/>
    <w:rsid w:val="00C0320A"/>
    <w:rsid w:val="00C03BD6"/>
    <w:rsid w:val="00C046E9"/>
    <w:rsid w:val="00C05150"/>
    <w:rsid w:val="00C173B0"/>
    <w:rsid w:val="00C17664"/>
    <w:rsid w:val="00C43B3D"/>
    <w:rsid w:val="00C91A47"/>
    <w:rsid w:val="00CE2CA2"/>
    <w:rsid w:val="00CE5D77"/>
    <w:rsid w:val="00D33566"/>
    <w:rsid w:val="00D63BEB"/>
    <w:rsid w:val="00D71A54"/>
    <w:rsid w:val="00D86DDE"/>
    <w:rsid w:val="00DC012A"/>
    <w:rsid w:val="00DF014B"/>
    <w:rsid w:val="00DF07D1"/>
    <w:rsid w:val="00DF5DBA"/>
    <w:rsid w:val="00E06099"/>
    <w:rsid w:val="00E62E35"/>
    <w:rsid w:val="00EA5F74"/>
    <w:rsid w:val="00EB4385"/>
    <w:rsid w:val="00EE67D8"/>
    <w:rsid w:val="00EF7F05"/>
    <w:rsid w:val="00F202FB"/>
    <w:rsid w:val="00F53A53"/>
    <w:rsid w:val="00F57A97"/>
    <w:rsid w:val="00F617BC"/>
    <w:rsid w:val="00F70F39"/>
    <w:rsid w:val="00FA5495"/>
    <w:rsid w:val="00FE2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C5EB"/>
  <w15:chartTrackingRefBased/>
  <w15:docId w15:val="{2E861C4C-B953-4C84-8A66-1933BB49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28D"/>
    <w:rPr>
      <w:lang w:val="ro-RO"/>
    </w:rPr>
  </w:style>
  <w:style w:type="paragraph" w:styleId="Heading1">
    <w:name w:val="heading 1"/>
    <w:basedOn w:val="Normal"/>
    <w:next w:val="Normal"/>
    <w:link w:val="Heading1Char"/>
    <w:qFormat/>
    <w:rsid w:val="00BF428D"/>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aracter"/>
    <w:basedOn w:val="Normal"/>
    <w:link w:val="HeaderChar"/>
    <w:uiPriority w:val="99"/>
    <w:unhideWhenUsed/>
    <w:rsid w:val="00096390"/>
    <w:pPr>
      <w:tabs>
        <w:tab w:val="center" w:pos="4680"/>
        <w:tab w:val="right" w:pos="9360"/>
      </w:tabs>
      <w:spacing w:after="0" w:line="240" w:lineRule="auto"/>
    </w:pPr>
  </w:style>
  <w:style w:type="character" w:customStyle="1" w:styleId="HeaderChar">
    <w:name w:val="Header Char"/>
    <w:aliases w:val=" Caracter Char"/>
    <w:basedOn w:val="DefaultParagraphFont"/>
    <w:link w:val="Header"/>
    <w:uiPriority w:val="99"/>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BF428D"/>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A21E7E"/>
    <w:pPr>
      <w:ind w:left="720"/>
      <w:contextualSpacing/>
    </w:pPr>
  </w:style>
  <w:style w:type="table" w:styleId="TableGrid">
    <w:name w:val="Table Grid"/>
    <w:basedOn w:val="TableNormal"/>
    <w:uiPriority w:val="39"/>
    <w:rsid w:val="0009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47404">
      <w:bodyDiv w:val="1"/>
      <w:marLeft w:val="0"/>
      <w:marRight w:val="0"/>
      <w:marTop w:val="0"/>
      <w:marBottom w:val="0"/>
      <w:divBdr>
        <w:top w:val="none" w:sz="0" w:space="0" w:color="auto"/>
        <w:left w:val="none" w:sz="0" w:space="0" w:color="auto"/>
        <w:bottom w:val="none" w:sz="0" w:space="0" w:color="auto"/>
        <w:right w:val="none" w:sz="0" w:space="0" w:color="auto"/>
      </w:divBdr>
      <w:divsChild>
        <w:div w:id="1794593307">
          <w:marLeft w:val="0"/>
          <w:marRight w:val="0"/>
          <w:marTop w:val="0"/>
          <w:marBottom w:val="0"/>
          <w:divBdr>
            <w:top w:val="none" w:sz="0" w:space="0" w:color="auto"/>
            <w:left w:val="none" w:sz="0" w:space="0" w:color="auto"/>
            <w:bottom w:val="none" w:sz="0" w:space="0" w:color="auto"/>
            <w:right w:val="none" w:sz="0" w:space="0" w:color="auto"/>
          </w:divBdr>
        </w:div>
        <w:div w:id="103154925">
          <w:marLeft w:val="0"/>
          <w:marRight w:val="0"/>
          <w:marTop w:val="90"/>
          <w:marBottom w:val="0"/>
          <w:divBdr>
            <w:top w:val="none" w:sz="0" w:space="0" w:color="auto"/>
            <w:left w:val="none" w:sz="0" w:space="0" w:color="auto"/>
            <w:bottom w:val="none" w:sz="0" w:space="0" w:color="auto"/>
            <w:right w:val="none" w:sz="0" w:space="0" w:color="auto"/>
          </w:divBdr>
        </w:div>
      </w:divsChild>
    </w:div>
    <w:div w:id="1009942384">
      <w:bodyDiv w:val="1"/>
      <w:marLeft w:val="0"/>
      <w:marRight w:val="0"/>
      <w:marTop w:val="0"/>
      <w:marBottom w:val="0"/>
      <w:divBdr>
        <w:top w:val="none" w:sz="0" w:space="0" w:color="auto"/>
        <w:left w:val="none" w:sz="0" w:space="0" w:color="auto"/>
        <w:bottom w:val="none" w:sz="0" w:space="0" w:color="auto"/>
        <w:right w:val="none" w:sz="0" w:space="0" w:color="auto"/>
      </w:divBdr>
      <w:divsChild>
        <w:div w:id="1250231179">
          <w:marLeft w:val="0"/>
          <w:marRight w:val="0"/>
          <w:marTop w:val="0"/>
          <w:marBottom w:val="0"/>
          <w:divBdr>
            <w:top w:val="none" w:sz="0" w:space="0" w:color="auto"/>
            <w:left w:val="none" w:sz="0" w:space="0" w:color="auto"/>
            <w:bottom w:val="none" w:sz="0" w:space="0" w:color="auto"/>
            <w:right w:val="none" w:sz="0" w:space="0" w:color="auto"/>
          </w:divBdr>
        </w:div>
        <w:div w:id="2084523342">
          <w:marLeft w:val="0"/>
          <w:marRight w:val="0"/>
          <w:marTop w:val="90"/>
          <w:marBottom w:val="0"/>
          <w:divBdr>
            <w:top w:val="none" w:sz="0" w:space="0" w:color="auto"/>
            <w:left w:val="none" w:sz="0" w:space="0" w:color="auto"/>
            <w:bottom w:val="none" w:sz="0" w:space="0" w:color="auto"/>
            <w:right w:val="none" w:sz="0" w:space="0" w:color="auto"/>
          </w:divBdr>
        </w:div>
      </w:divsChild>
    </w:div>
    <w:div w:id="1493060849">
      <w:bodyDiv w:val="1"/>
      <w:marLeft w:val="0"/>
      <w:marRight w:val="0"/>
      <w:marTop w:val="0"/>
      <w:marBottom w:val="0"/>
      <w:divBdr>
        <w:top w:val="none" w:sz="0" w:space="0" w:color="auto"/>
        <w:left w:val="none" w:sz="0" w:space="0" w:color="auto"/>
        <w:bottom w:val="none" w:sz="0" w:space="0" w:color="auto"/>
        <w:right w:val="none" w:sz="0" w:space="0" w:color="auto"/>
      </w:divBdr>
      <w:divsChild>
        <w:div w:id="785153534">
          <w:marLeft w:val="0"/>
          <w:marRight w:val="0"/>
          <w:marTop w:val="0"/>
          <w:marBottom w:val="0"/>
          <w:divBdr>
            <w:top w:val="none" w:sz="0" w:space="0" w:color="auto"/>
            <w:left w:val="none" w:sz="0" w:space="0" w:color="auto"/>
            <w:bottom w:val="none" w:sz="0" w:space="0" w:color="auto"/>
            <w:right w:val="none" w:sz="0" w:space="0" w:color="auto"/>
          </w:divBdr>
        </w:div>
        <w:div w:id="757410561">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1518</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User x</cp:lastModifiedBy>
  <cp:revision>109</cp:revision>
  <dcterms:created xsi:type="dcterms:W3CDTF">2018-08-02T11:58:00Z</dcterms:created>
  <dcterms:modified xsi:type="dcterms:W3CDTF">2019-08-28T10:06:00Z</dcterms:modified>
</cp:coreProperties>
</file>